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53" w:rsidRPr="008C5053" w:rsidRDefault="008C5053" w:rsidP="008C5053">
      <w:pPr>
        <w:pStyle w:val="1"/>
        <w:rPr>
          <w:rFonts w:ascii="Times New Roman" w:eastAsia="Times New Roman" w:hAnsi="Times New Roman" w:cs="Times New Roman"/>
          <w:color w:val="FF0000"/>
          <w:lang w:eastAsia="ru-RU"/>
        </w:rPr>
      </w:pPr>
      <w:r w:rsidRPr="008C5053">
        <w:rPr>
          <w:rFonts w:ascii="Times New Roman" w:eastAsia="Times New Roman" w:hAnsi="Times New Roman" w:cs="Times New Roman"/>
          <w:color w:val="FF0000"/>
          <w:lang w:eastAsia="ru-RU"/>
        </w:rPr>
        <w:t>Сплав по реке Сылва от ст. Школьная до ст. Чикали (3дня</w:t>
      </w:r>
      <w:bookmarkStart w:id="0" w:name="_GoBack"/>
      <w:bookmarkEnd w:id="0"/>
      <w:r w:rsidRPr="008C5053">
        <w:rPr>
          <w:rFonts w:ascii="Times New Roman" w:eastAsia="Times New Roman" w:hAnsi="Times New Roman" w:cs="Times New Roman"/>
          <w:color w:val="FF0000"/>
          <w:lang w:eastAsia="ru-RU"/>
        </w:rPr>
        <w:t>/2 ночи)</w:t>
      </w:r>
    </w:p>
    <w:p w:rsidR="008C5053" w:rsidRPr="008C5053" w:rsidRDefault="008C5053" w:rsidP="008C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6"/>
        <w:gridCol w:w="6283"/>
      </w:tblGrid>
      <w:tr w:rsidR="008C5053" w:rsidRPr="008C5053" w:rsidTr="008C50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5053" w:rsidRPr="008C5053" w:rsidRDefault="008C5053" w:rsidP="008C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053" w:rsidRPr="008C5053" w:rsidTr="008C505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3дня/2 ночи</w:t>
            </w:r>
          </w:p>
        </w:tc>
      </w:tr>
      <w:tr w:rsidR="008C5053" w:rsidRPr="008C5053" w:rsidTr="008C505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Река Сылва – крупнейший приток реки Чусовой, берет начало в Свердловской области, возле станции Вырубки в 14 км южнее города Илим и в Пермском крае впадает в Чусовской залив Камского </w:t>
            </w:r>
            <w:proofErr w:type="spellStart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водохра</w:t>
            </w:r>
            <w:proofErr w:type="spellEnd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нилища.Чистый</w:t>
            </w:r>
            <w:proofErr w:type="spellEnd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воздух, хорошая рыбалка, транспортная доступность делают Сылву одной из наиболее привлекательных рек для различных видов активного отдыха.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Места посещения: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Кладбище паровозов, </w:t>
            </w:r>
            <w:proofErr w:type="spellStart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Лобач,Бастионы</w:t>
            </w:r>
            <w:proofErr w:type="spellEnd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оз. </w:t>
            </w:r>
            <w:proofErr w:type="spellStart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Молёбное</w:t>
            </w:r>
            <w:proofErr w:type="spellEnd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Камайские</w:t>
            </w:r>
            <w:proofErr w:type="spellEnd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зубцы, Белый, </w:t>
            </w:r>
            <w:proofErr w:type="spellStart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Межевой,заказник</w:t>
            </w:r>
            <w:proofErr w:type="spellEnd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Предуралье,Ермак</w:t>
            </w:r>
            <w:proofErr w:type="spellEnd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C5053" w:rsidRPr="008C5053" w:rsidTr="008C505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 :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18.00 - Отправление группы из Перми. Встреча группы туристов в г. Пермь, ул. Ленина, 53. Переезд на микроавтобусе с прицепом до п. </w:t>
            </w:r>
            <w:proofErr w:type="spellStart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Спасо</w:t>
            </w:r>
            <w:proofErr w:type="spellEnd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-Барда (160 км, 3 часа в дороге).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21.00-23.00 - Разбивка лагеря, приготовление ужина, сбор катамаранов, поздний ужин, посиделки у костра, вечер знакомств. Отдых.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день: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8.00-9.00 - Завтрак.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09.00-14.00 - Посещение кладбища паровозов. Сплав по р. Сылва с восхождением на береговые скалы- </w:t>
            </w:r>
            <w:proofErr w:type="spellStart"/>
            <w:proofErr w:type="gramStart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</w:t>
            </w:r>
            <w:proofErr w:type="spellEnd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Этот камень возвышается над рекой на 70 метров, а вершина горы, из которой выходит скальный утёс, еще выше, около 80. Вершина </w:t>
            </w:r>
            <w:proofErr w:type="spellStart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Лобача</w:t>
            </w:r>
            <w:proofErr w:type="spellEnd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напоминает развалины замка на высоком </w:t>
            </w:r>
            <w:proofErr w:type="spellStart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насылном</w:t>
            </w:r>
            <w:proofErr w:type="spellEnd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холме. С камня открываются великолепные виды на окрестности.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территории урочища </w:t>
            </w:r>
            <w:proofErr w:type="spellStart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</w:t>
            </w:r>
            <w:proofErr w:type="spellEnd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археологами обнаружено средневековое городище (VIII-</w:t>
            </w:r>
            <w:proofErr w:type="spellStart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XIIвв</w:t>
            </w:r>
            <w:proofErr w:type="spellEnd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площадью до 5 тыс. м2, с трех сторон обнесенное высоким заградительным валом. Во время раскопок были найдены черепки глиняной посуды с примитивными рисунками, наконечники стрел, а также следы землянок, в которых жили наши предки. Большая часть этих находок находится в краеведческом музее г. Кунгура.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14.00-15.00 - Горячий обед на костре.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15.00-19.00 - сплав по р. Сылва. Трекинг на оз. </w:t>
            </w:r>
            <w:proofErr w:type="spellStart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Молёбное</w:t>
            </w:r>
            <w:proofErr w:type="spellEnd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МОЛЕБНОЕ ОЗЕРО, ГЕОЛОГИЧЕСКИЙ ПАМЯТНИК ПРИРОДЫ РЕГИОНАЛЬНОГО ЗНАЧЕНИЯ. Подземная полость, на месте которой образовалось озеро, находилась на глубине 60-70 м. По преданию местных жителей, на месте озера некогда стояла церковь, рухнувшая во время образования провала (около 200 лет назад) вместе с 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окружавшими ее деревьями. Долгое время у озера совершались религиозные обряды. 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19-00 до 22-00 - Разбивка лагеря, ужин, походная баня.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день :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8-00 до 10-00 - Завтрак 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10-00 до 15-00 - Сплав по р. Сылва с трекингом на к. Межевой Скала расположена возле реки Сылвы. Геологический памятник регионального значения и популярное место туризма.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Скала имеет многогранную форму. Скальные выступы видны только со стороны реки Сылвы. На вершине и по склонам произрастает хвойный лес. В отвесной стене скалы есть небольшая пещера.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завершим мы наше водное путешествие у к. Ермак и совершим на его вершину восхождение. Скальный массив при высоте в 40 метров имеет три вершины. Называют их Ермак, </w:t>
            </w:r>
            <w:proofErr w:type="spellStart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Ермачиха</w:t>
            </w:r>
            <w:proofErr w:type="spellEnd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Ермаченок</w:t>
            </w:r>
            <w:proofErr w:type="spellEnd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Скала сложена из остатков многочисленных морских организмов и водорослей, прекрасно сохранившиеся остатки которых находят туристы. 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16-00 до 18-00 - Обед , сбор катамаранов.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18-00 до 20-00 - Переезд до г. Перми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20.00 - Прибытие в Пермь</w:t>
            </w:r>
          </w:p>
        </w:tc>
      </w:tr>
      <w:tr w:rsidR="008C5053" w:rsidRPr="008C5053" w:rsidTr="008C505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Проживание: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палатка</w:t>
            </w:r>
          </w:p>
        </w:tc>
      </w:tr>
      <w:tr w:rsidR="008C5053" w:rsidRPr="008C5053" w:rsidTr="008C505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трансферы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заброска от Перми до места начала сплава и выброска от места окончания сплава до Перми.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Трехразовое горячее питание на костре, карманное питание.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5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Аренда: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Личного снаряжения ( спальник, теплоизолирующий коврик , место в палатке , спас. жилет)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Общего снаряжения катамарана (</w:t>
            </w:r>
            <w:proofErr w:type="spellStart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костровых принадлежностей.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Туристическая баня на маршруте.</w:t>
            </w: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Услуги квалифицированного проводника/инструктора. В услуги проводника входит: выбор места лагеря, экскурсии по достопримечательностям, общее руководство сплавом.</w:t>
            </w:r>
          </w:p>
        </w:tc>
      </w:tr>
      <w:tr w:rsidR="008C5053" w:rsidRPr="008C5053" w:rsidTr="008C505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8C5053" w:rsidRPr="008C5053" w:rsidTr="008C505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по желанию оплачивается в офисе: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8C5053" w:rsidRPr="008C5053" w:rsidTr="008C505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8C5053" w:rsidRPr="008C5053" w:rsidTr="008C505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 xml:space="preserve">походная баня 2100 </w:t>
            </w:r>
            <w:proofErr w:type="spellStart"/>
            <w:r w:rsidRPr="008C505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>руб</w:t>
            </w:r>
            <w:proofErr w:type="spellEnd"/>
            <w:r w:rsidRPr="008C505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shd w:val="clear" w:color="auto" w:fill="FEFEFE"/>
                <w:lang w:eastAsia="ru-RU"/>
              </w:rPr>
              <w:t xml:space="preserve"> на всю группу</w:t>
            </w:r>
          </w:p>
        </w:tc>
      </w:tr>
      <w:tr w:rsidR="008C5053" w:rsidRPr="008C5053" w:rsidTr="008C505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вещей для летнего сплава</w:t>
            </w:r>
          </w:p>
        </w:tc>
      </w:tr>
      <w:tr w:rsidR="008C5053" w:rsidRPr="008C5053" w:rsidTr="008C505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4 650 руб.</w:t>
            </w:r>
          </w:p>
        </w:tc>
      </w:tr>
      <w:tr w:rsidR="008C5053" w:rsidRPr="008C5053" w:rsidTr="008C505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18.00 - ул. Ленина,53 (</w:t>
            </w:r>
            <w:proofErr w:type="spellStart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5053" w:rsidRPr="008C5053" w:rsidTr="008C505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5053" w:rsidRPr="008C5053" w:rsidRDefault="008C5053" w:rsidP="008C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Паспорт/свидетельство о рождении, мед. полис, договор. Герметичная упаковка для документов – можно купить, а можно взять плотный п/э пакет на застёжке, по размеру паспорта.</w:t>
            </w:r>
          </w:p>
        </w:tc>
      </w:tr>
    </w:tbl>
    <w:p w:rsidR="003B2159" w:rsidRPr="008C5053" w:rsidRDefault="003B2159">
      <w:pPr>
        <w:rPr>
          <w:rFonts w:ascii="Times New Roman" w:hAnsi="Times New Roman" w:cs="Times New Roman"/>
          <w:sz w:val="24"/>
          <w:szCs w:val="24"/>
        </w:rPr>
      </w:pPr>
    </w:p>
    <w:sectPr w:rsidR="003B2159" w:rsidRPr="008C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B5"/>
    <w:rsid w:val="00264B9C"/>
    <w:rsid w:val="003B2159"/>
    <w:rsid w:val="00692EB5"/>
    <w:rsid w:val="008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0B2B-6A4E-41B7-AB4F-4E8EC557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296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2021-05-11T09:53:00Z</dcterms:created>
  <dcterms:modified xsi:type="dcterms:W3CDTF">2021-05-11T09:53:00Z</dcterms:modified>
</cp:coreProperties>
</file>