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F5" w:rsidRPr="00C73BF5" w:rsidRDefault="00C73BF5" w:rsidP="00C73B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lang w:eastAsia="ru-RU"/>
        </w:rPr>
      </w:pPr>
      <w:r w:rsidRPr="00C73BF5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lang w:eastAsia="ru-RU"/>
        </w:rPr>
        <w:t>Цены на путевки в санаторий</w:t>
      </w:r>
    </w:p>
    <w:p w:rsidR="00C73BF5" w:rsidRDefault="00C73BF5" w:rsidP="00C73B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с 01.09.2017 по 30.12.2017</w:t>
      </w:r>
    </w:p>
    <w:p w:rsidR="00F10602" w:rsidRPr="00C73BF5" w:rsidRDefault="00F10602" w:rsidP="00C73B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12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276"/>
        <w:gridCol w:w="2268"/>
        <w:gridCol w:w="1196"/>
        <w:gridCol w:w="634"/>
        <w:gridCol w:w="1005"/>
      </w:tblGrid>
      <w:tr w:rsidR="00F10602" w:rsidRPr="00C73BF5" w:rsidTr="00F10602"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F10602">
            <w:pPr>
              <w:spacing w:after="300" w:line="240" w:lineRule="auto"/>
              <w:ind w:left="141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F106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02" w:rsidRDefault="00C73BF5" w:rsidP="00F10602">
            <w:pPr>
              <w:spacing w:after="30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</w:t>
            </w:r>
          </w:p>
          <w:p w:rsidR="00C73BF5" w:rsidRPr="00C73BF5" w:rsidRDefault="00C73BF5" w:rsidP="00F106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проживании 1 человека в номере</w:t>
            </w:r>
          </w:p>
        </w:tc>
        <w:tc>
          <w:tcPr>
            <w:tcW w:w="1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Доп.</w:t>
            </w:r>
          </w:p>
        </w:tc>
      </w:tr>
      <w:tr w:rsidR="00C73BF5" w:rsidRPr="00C73BF5" w:rsidTr="00F10602">
        <w:tc>
          <w:tcPr>
            <w:tcW w:w="1049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Евро корпус</w:t>
            </w:r>
          </w:p>
        </w:tc>
      </w:tr>
      <w:tr w:rsidR="00F10602" w:rsidRPr="00C73BF5" w:rsidTr="00F10602"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02">
              <w:rPr>
                <w:rFonts w:ascii="Times New Roman" w:eastAsia="Times New Roman" w:hAnsi="Times New Roman" w:cs="Times New Roman"/>
                <w:b/>
                <w:bCs/>
                <w:color w:val="2A6496"/>
                <w:sz w:val="24"/>
                <w:szCs w:val="24"/>
                <w:lang w:eastAsia="ru-RU"/>
              </w:rPr>
              <w:t>«Стандарт» одноместный однокомнатный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602" w:rsidRPr="00C73BF5" w:rsidTr="00F10602"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02">
              <w:rPr>
                <w:rFonts w:ascii="Times New Roman" w:eastAsia="Times New Roman" w:hAnsi="Times New Roman" w:cs="Times New Roman"/>
                <w:b/>
                <w:bCs/>
                <w:color w:val="2A6496"/>
                <w:sz w:val="24"/>
                <w:szCs w:val="24"/>
                <w:lang w:eastAsia="ru-RU"/>
              </w:rPr>
              <w:t>«Стандарт плюс» двухместный двухкомнатный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F10602" w:rsidRPr="00C73BF5" w:rsidTr="00F10602"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02">
              <w:rPr>
                <w:rFonts w:ascii="Times New Roman" w:eastAsia="Times New Roman" w:hAnsi="Times New Roman" w:cs="Times New Roman"/>
                <w:b/>
                <w:bCs/>
                <w:color w:val="2A6496"/>
                <w:sz w:val="24"/>
                <w:szCs w:val="24"/>
                <w:lang w:eastAsia="ru-RU"/>
              </w:rPr>
              <w:t>Двухместный однокомнатный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C73BF5" w:rsidRPr="00C73BF5" w:rsidTr="00F10602">
        <w:tc>
          <w:tcPr>
            <w:tcW w:w="1049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Главный корпус</w:t>
            </w:r>
          </w:p>
        </w:tc>
      </w:tr>
      <w:tr w:rsidR="00F10602" w:rsidRPr="00C73BF5" w:rsidTr="00F10602"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02">
              <w:rPr>
                <w:rFonts w:ascii="Times New Roman" w:eastAsia="Times New Roman" w:hAnsi="Times New Roman" w:cs="Times New Roman"/>
                <w:b/>
                <w:bCs/>
                <w:color w:val="2A6496"/>
                <w:sz w:val="24"/>
                <w:szCs w:val="24"/>
                <w:lang w:eastAsia="ru-RU"/>
              </w:rPr>
              <w:t>«Стандарт» одноместный однокомнатный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F10602" w:rsidRPr="00C73BF5" w:rsidTr="00F10602"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02">
              <w:rPr>
                <w:rFonts w:ascii="Times New Roman" w:eastAsia="Times New Roman" w:hAnsi="Times New Roman" w:cs="Times New Roman"/>
                <w:b/>
                <w:bCs/>
                <w:color w:val="2A6496"/>
                <w:sz w:val="24"/>
                <w:szCs w:val="24"/>
                <w:lang w:eastAsia="ru-RU"/>
              </w:rPr>
              <w:t>«Стандарт» двухместный однокомнатный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F10602" w:rsidRPr="00C73BF5" w:rsidTr="00F10602"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02">
              <w:rPr>
                <w:rFonts w:ascii="Times New Roman" w:eastAsia="Times New Roman" w:hAnsi="Times New Roman" w:cs="Times New Roman"/>
                <w:b/>
                <w:bCs/>
                <w:color w:val="2A6496"/>
                <w:sz w:val="24"/>
                <w:szCs w:val="24"/>
                <w:lang w:eastAsia="ru-RU"/>
              </w:rPr>
              <w:t>«Блок» 4-местный двухкомнатный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F10602" w:rsidRPr="00C73BF5" w:rsidTr="00F10602"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02">
              <w:rPr>
                <w:rFonts w:ascii="Times New Roman" w:eastAsia="Times New Roman" w:hAnsi="Times New Roman" w:cs="Times New Roman"/>
                <w:b/>
                <w:bCs/>
                <w:color w:val="2A6496"/>
                <w:sz w:val="24"/>
                <w:szCs w:val="24"/>
                <w:lang w:eastAsia="ru-RU"/>
              </w:rPr>
              <w:t>«Люкс» двухместный двухкомнатный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10602" w:rsidRPr="00C73BF5" w:rsidTr="00F10602"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C73B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02">
              <w:rPr>
                <w:rFonts w:ascii="Times New Roman" w:eastAsia="Times New Roman" w:hAnsi="Times New Roman" w:cs="Times New Roman"/>
                <w:b/>
                <w:bCs/>
                <w:color w:val="2A6496"/>
                <w:sz w:val="24"/>
                <w:szCs w:val="24"/>
                <w:lang w:eastAsia="ru-RU"/>
              </w:rPr>
              <w:t>«Стандарт плюс» двухместный двухкомнатный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F10602" w:rsidRPr="00C73BF5" w:rsidTr="00F10602"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BF5" w:rsidRPr="00C73BF5" w:rsidRDefault="00C73BF5" w:rsidP="00F10602">
            <w:pPr>
              <w:spacing w:after="300" w:line="240" w:lineRule="auto"/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02">
              <w:rPr>
                <w:rFonts w:ascii="Times New Roman" w:eastAsia="Times New Roman" w:hAnsi="Times New Roman" w:cs="Times New Roman"/>
                <w:b/>
                <w:bCs/>
                <w:color w:val="2A6496"/>
                <w:sz w:val="24"/>
                <w:szCs w:val="24"/>
                <w:lang w:eastAsia="ru-RU"/>
              </w:rPr>
              <w:t>«Блок» 5-местный двухкомнатный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BF5" w:rsidRPr="00C73BF5" w:rsidRDefault="00C73BF5" w:rsidP="00C73B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</w:tbl>
    <w:p w:rsidR="00030EA0" w:rsidRPr="00F10602" w:rsidRDefault="00030EA0" w:rsidP="00F10602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030EA0" w:rsidRPr="00F10602" w:rsidSect="0003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5AE"/>
    <w:rsid w:val="00030EA0"/>
    <w:rsid w:val="007059F0"/>
    <w:rsid w:val="00C73BF5"/>
    <w:rsid w:val="00E545AE"/>
    <w:rsid w:val="00F1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0"/>
  </w:style>
  <w:style w:type="paragraph" w:styleId="2">
    <w:name w:val="heading 2"/>
    <w:basedOn w:val="a"/>
    <w:link w:val="20"/>
    <w:uiPriority w:val="9"/>
    <w:qFormat/>
    <w:rsid w:val="00E54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room">
    <w:name w:val="title-room"/>
    <w:basedOn w:val="a0"/>
    <w:rsid w:val="00E54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9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2</cp:revision>
  <dcterms:created xsi:type="dcterms:W3CDTF">2017-10-10T09:35:00Z</dcterms:created>
  <dcterms:modified xsi:type="dcterms:W3CDTF">2017-10-10T09:35:00Z</dcterms:modified>
</cp:coreProperties>
</file>