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E5B1" w14:textId="77777777" w:rsidR="00BC7795" w:rsidRPr="00BC7795" w:rsidRDefault="00BC7795" w:rsidP="00BC7795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kern w:val="0"/>
          <w:sz w:val="47"/>
          <w:szCs w:val="47"/>
          <w:lang w:eastAsia="ru-RU"/>
          <w14:ligatures w14:val="none"/>
        </w:rPr>
      </w:pPr>
      <w:r w:rsidRPr="00BC7795">
        <w:rPr>
          <w:rFonts w:ascii="Helvetica" w:eastAsia="Times New Roman" w:hAnsi="Helvetica" w:cs="Helvetica"/>
          <w:b/>
          <w:bCs/>
          <w:color w:val="333333"/>
          <w:kern w:val="0"/>
          <w:sz w:val="47"/>
          <w:szCs w:val="47"/>
          <w:lang w:eastAsia="ru-RU"/>
          <w14:ligatures w14:val="none"/>
        </w:rPr>
        <w:t>Масленица в конном клубе «Престиж» 25.02.2023</w:t>
      </w:r>
    </w:p>
    <w:p w14:paraId="44D59C9B" w14:textId="6B7FCBD8" w:rsidR="00BC7795" w:rsidRPr="00BC7795" w:rsidRDefault="00BC7795" w:rsidP="00BC77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79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32F89C2" wp14:editId="3A18FBC7">
            <wp:extent cx="1143000" cy="1143000"/>
            <wp:effectExtent l="0" t="0" r="0" b="0"/>
            <wp:docPr id="8" name="Рисунок 8" descr="b1pcy5hL5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pcy5hL5-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795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 </w:t>
      </w:r>
      <w:r w:rsidRPr="00BC779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1C4C88B" wp14:editId="05ADE741">
            <wp:extent cx="1143000" cy="1143000"/>
            <wp:effectExtent l="0" t="0" r="0" b="0"/>
            <wp:docPr id="7" name="Рисунок 7" descr="1yRzFO1Fd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yRzFO1Fdu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795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 </w:t>
      </w:r>
      <w:r w:rsidRPr="00BC779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54E5A01" wp14:editId="4C3FA292">
            <wp:extent cx="1143000" cy="1143000"/>
            <wp:effectExtent l="0" t="0" r="0" b="0"/>
            <wp:docPr id="6" name="Рисунок 6" descr="4rGIJxej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rGIJxej7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795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 </w:t>
      </w:r>
      <w:r w:rsidRPr="00BC779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9DFCC94" wp14:editId="329D5C6F">
            <wp:extent cx="1143000" cy="1143000"/>
            <wp:effectExtent l="0" t="0" r="0" b="0"/>
            <wp:docPr id="5" name="Рисунок 5" descr="bK9182do6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K9182do6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795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 </w:t>
      </w:r>
      <w:r w:rsidRPr="00BC779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9B8190A" wp14:editId="7E6186DC">
            <wp:extent cx="1143000" cy="1143000"/>
            <wp:effectExtent l="0" t="0" r="0" b="0"/>
            <wp:docPr id="4" name="Рисунок 4" descr="kePvD2Enz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PvD2EnzF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795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 </w:t>
      </w:r>
      <w:r w:rsidRPr="00BC779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6A57538" wp14:editId="41C5670B">
            <wp:extent cx="1143000" cy="1143000"/>
            <wp:effectExtent l="0" t="0" r="0" b="0"/>
            <wp:docPr id="3" name="Рисунок 3" descr="rFOTHz7ny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FOTHz7nyt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795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 </w:t>
      </w:r>
      <w:r w:rsidRPr="00BC779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48E9DFE" wp14:editId="328FC2B9">
            <wp:extent cx="1143000" cy="1143000"/>
            <wp:effectExtent l="0" t="0" r="0" b="0"/>
            <wp:docPr id="2" name="Рисунок 2" descr="umX94Pd8X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mX94Pd8X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795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 </w:t>
      </w:r>
      <w:r w:rsidRPr="00BC779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E4FD90A" wp14:editId="0CAE9456">
            <wp:extent cx="1143000" cy="1143000"/>
            <wp:effectExtent l="0" t="0" r="0" b="0"/>
            <wp:docPr id="1" name="Рисунок 1" descr="bk6GY7Ibj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k6GY7Ibj-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52053" w14:textId="77777777" w:rsidR="00BC7795" w:rsidRPr="00BC7795" w:rsidRDefault="00BC7795" w:rsidP="00BC779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BC779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ru-RU"/>
          <w14:ligatures w14:val="none"/>
        </w:rPr>
        <w:t xml:space="preserve">Масленица </w:t>
      </w:r>
      <w:proofErr w:type="gramStart"/>
      <w:r w:rsidRPr="00BC779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ru-RU"/>
          <w14:ligatures w14:val="none"/>
        </w:rPr>
        <w:t>- это</w:t>
      </w:r>
      <w:proofErr w:type="gramEnd"/>
      <w:r w:rsidRPr="00BC779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ru-RU"/>
          <w14:ligatures w14:val="none"/>
        </w:rPr>
        <w:t xml:space="preserve"> проводы зимы и радостное ожидание весны. Друзья, но и Весна ждет вас. Приглашаем мальчишек и девчонок встретить Весну и активно провести время. Народные забавы, игры, катание на лошадях в русской упряжке, а </w:t>
      </w:r>
      <w:proofErr w:type="gramStart"/>
      <w:r w:rsidRPr="00BC779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ru-RU"/>
          <w14:ligatures w14:val="none"/>
        </w:rPr>
        <w:t>так же</w:t>
      </w:r>
      <w:proofErr w:type="gramEnd"/>
      <w:r w:rsidRPr="00BC779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ru-RU"/>
          <w14:ligatures w14:val="none"/>
        </w:rPr>
        <w:t xml:space="preserve"> море позитивных эмоций, все это ждет вас в конном клубе "Престиж" в </w:t>
      </w:r>
      <w:proofErr w:type="spellStart"/>
      <w:r w:rsidRPr="00BC779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ru-RU"/>
          <w14:ligatures w14:val="none"/>
        </w:rPr>
        <w:t>д.Залесная</w:t>
      </w:r>
      <w:proofErr w:type="spellEnd"/>
      <w:r w:rsidRPr="00BC779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7"/>
        <w:gridCol w:w="16203"/>
      </w:tblGrid>
      <w:tr w:rsidR="00BC7795" w:rsidRPr="00BC7795" w14:paraId="7FFCB648" w14:textId="77777777" w:rsidTr="00BC7795"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6009F" w14:textId="77777777" w:rsidR="00BC7795" w:rsidRPr="00BC7795" w:rsidRDefault="00BC7795" w:rsidP="00BC7795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Даты туров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29FE3" w14:textId="77777777" w:rsidR="00BC7795" w:rsidRPr="00BC7795" w:rsidRDefault="00BC7795" w:rsidP="00BC7795">
            <w:pPr>
              <w:spacing w:after="300" w:line="30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25.02.2023</w:t>
            </w:r>
          </w:p>
        </w:tc>
      </w:tr>
      <w:tr w:rsidR="00BC7795" w:rsidRPr="00BC7795" w14:paraId="592C54A9" w14:textId="77777777" w:rsidTr="00BC7795"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E9DAE0" w14:textId="77777777" w:rsidR="00BC7795" w:rsidRPr="00BC7795" w:rsidRDefault="00BC7795" w:rsidP="00BC7795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Маршрут экскурсионного 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E7A72" w14:textId="77777777" w:rsidR="00BC7795" w:rsidRPr="00BC7795" w:rsidRDefault="00BC7795" w:rsidP="00BC7795">
            <w:pPr>
              <w:spacing w:after="300" w:line="30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Пермь - </w:t>
            </w:r>
            <w:proofErr w:type="spellStart"/>
            <w:r w:rsidRPr="00BC779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д.Залесная</w:t>
            </w:r>
            <w:proofErr w:type="spellEnd"/>
            <w:r w:rsidRPr="00BC779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- Пермь</w:t>
            </w:r>
          </w:p>
        </w:tc>
      </w:tr>
      <w:tr w:rsidR="00BC7795" w:rsidRPr="00BC7795" w14:paraId="51CD6E63" w14:textId="77777777" w:rsidTr="00BC7795"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8AACB" w14:textId="77777777" w:rsidR="00BC7795" w:rsidRPr="00BC7795" w:rsidRDefault="00BC7795" w:rsidP="00BC7795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Продолжительность тура (вместе с дорогой)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CE798" w14:textId="77777777" w:rsidR="00BC7795" w:rsidRPr="00BC7795" w:rsidRDefault="00BC7795" w:rsidP="00BC7795">
            <w:pPr>
              <w:spacing w:after="300" w:line="30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3,5 - 4 часа</w:t>
            </w:r>
          </w:p>
        </w:tc>
      </w:tr>
      <w:tr w:rsidR="00BC7795" w:rsidRPr="00BC7795" w14:paraId="210009EC" w14:textId="77777777" w:rsidTr="00BC7795"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3A88B" w14:textId="77777777" w:rsidR="00BC7795" w:rsidRPr="00BC7795" w:rsidRDefault="00BC7795" w:rsidP="00BC7795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Примечания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5CE16" w14:textId="77777777" w:rsidR="00BC7795" w:rsidRPr="00BC7795" w:rsidRDefault="00BC7795" w:rsidP="00BC7795">
            <w:pPr>
              <w:spacing w:after="300" w:line="30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</w:tbl>
    <w:p w14:paraId="198953BD" w14:textId="77777777" w:rsidR="00BC7795" w:rsidRPr="00BC7795" w:rsidRDefault="00BC7795" w:rsidP="00BC7795">
      <w:pPr>
        <w:shd w:val="clear" w:color="auto" w:fill="FFFFFF"/>
        <w:spacing w:after="96" w:line="240" w:lineRule="auto"/>
        <w:outlineLvl w:val="2"/>
        <w:rPr>
          <w:rFonts w:ascii="inherit" w:eastAsia="Times New Roman" w:hAnsi="inherit" w:cs="Helvetica"/>
          <w:b/>
          <w:bCs/>
          <w:color w:val="18789C"/>
          <w:kern w:val="0"/>
          <w:sz w:val="24"/>
          <w:szCs w:val="24"/>
          <w:lang w:eastAsia="ru-RU"/>
          <w14:ligatures w14:val="none"/>
        </w:rPr>
      </w:pPr>
      <w:r w:rsidRPr="00BC7795">
        <w:rPr>
          <w:rFonts w:ascii="inherit" w:eastAsia="Times New Roman" w:hAnsi="inherit" w:cs="Helvetica"/>
          <w:b/>
          <w:bCs/>
          <w:color w:val="18789C"/>
          <w:kern w:val="0"/>
          <w:sz w:val="24"/>
          <w:szCs w:val="24"/>
          <w:lang w:eastAsia="ru-RU"/>
          <w14:ligatures w14:val="none"/>
        </w:rPr>
        <w:t>ПРОГРАММА ТУРА И ЦЕНА</w:t>
      </w:r>
    </w:p>
    <w:tbl>
      <w:tblPr>
        <w:tblW w:w="9490" w:type="dxa"/>
        <w:tblBorders>
          <w:top w:val="outset" w:sz="6" w:space="0" w:color="3078C9"/>
          <w:left w:val="outset" w:sz="6" w:space="0" w:color="3078C9"/>
          <w:bottom w:val="outset" w:sz="6" w:space="0" w:color="3078C9"/>
          <w:right w:val="outset" w:sz="6" w:space="0" w:color="3078C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5805"/>
        <w:gridCol w:w="1588"/>
      </w:tblGrid>
      <w:tr w:rsidR="00BC7795" w:rsidRPr="00BC7795" w14:paraId="4AE1C3F7" w14:textId="77777777" w:rsidTr="00BC7795">
        <w:trPr>
          <w:trHeight w:val="765"/>
        </w:trPr>
        <w:tc>
          <w:tcPr>
            <w:tcW w:w="9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5E4B8F" w14:textId="77777777" w:rsidR="00BC7795" w:rsidRPr="00BC7795" w:rsidRDefault="00BC7795" w:rsidP="00BC77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12.00 - выезд из Перми, </w:t>
            </w:r>
            <w:proofErr w:type="spellStart"/>
            <w:r w:rsidRPr="00BC77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ул.Ленина</w:t>
            </w:r>
            <w:proofErr w:type="spellEnd"/>
            <w:r w:rsidRPr="00BC77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53 от Театр-Театр</w:t>
            </w:r>
          </w:p>
          <w:p w14:paraId="708574E1" w14:textId="77777777" w:rsidR="00BC7795" w:rsidRPr="00BC7795" w:rsidRDefault="00BC7795" w:rsidP="00BC7795">
            <w:pPr>
              <w:spacing w:before="150" w:after="150" w:line="600" w:lineRule="atLeast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58"/>
                <w:szCs w:val="58"/>
                <w:lang w:eastAsia="ru-RU"/>
                <w14:ligatures w14:val="none"/>
              </w:rPr>
            </w:pPr>
            <w:proofErr w:type="spellStart"/>
            <w:r w:rsidRPr="00BC7795">
              <w:rPr>
                <w:rFonts w:ascii="inherit" w:eastAsia="Times New Roman" w:hAnsi="inherit" w:cs="Times New Roman"/>
                <w:b/>
                <w:bCs/>
                <w:color w:val="3078C9"/>
                <w:kern w:val="36"/>
                <w:sz w:val="20"/>
                <w:szCs w:val="20"/>
                <w:lang w:eastAsia="ru-RU"/>
                <w14:ligatures w14:val="none"/>
              </w:rPr>
              <w:t>Доп.точки</w:t>
            </w:r>
            <w:proofErr w:type="spellEnd"/>
            <w:r w:rsidRPr="00BC7795">
              <w:rPr>
                <w:rFonts w:ascii="inherit" w:eastAsia="Times New Roman" w:hAnsi="inherit" w:cs="Times New Roman"/>
                <w:b/>
                <w:bCs/>
                <w:color w:val="3078C9"/>
                <w:kern w:val="36"/>
                <w:sz w:val="20"/>
                <w:szCs w:val="20"/>
                <w:lang w:eastAsia="ru-RU"/>
                <w14:ligatures w14:val="none"/>
              </w:rPr>
              <w:t xml:space="preserve"> посадки туристов:</w:t>
            </w:r>
            <w:r w:rsidRPr="00BC7795">
              <w:rPr>
                <w:rFonts w:ascii="inherit" w:eastAsia="Times New Roman" w:hAnsi="inherit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br/>
              <w:t>12.15 - ост. Сосновый бор (в сторону Гайвы)</w:t>
            </w:r>
            <w:r w:rsidRPr="00BC7795">
              <w:rPr>
                <w:rFonts w:ascii="inherit" w:eastAsia="Times New Roman" w:hAnsi="inherit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br/>
              <w:t>12.40 - ост. Лодочная станция</w:t>
            </w:r>
            <w:r w:rsidRPr="00BC7795">
              <w:rPr>
                <w:rFonts w:ascii="inherit" w:eastAsia="Times New Roman" w:hAnsi="inherit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br/>
              <w:t>12.45 - ост. Отворот на Голованово</w:t>
            </w:r>
          </w:p>
        </w:tc>
      </w:tr>
      <w:tr w:rsidR="00BC7795" w:rsidRPr="00BC7795" w14:paraId="22EFF851" w14:textId="77777777" w:rsidTr="00BC7795">
        <w:trPr>
          <w:trHeight w:val="765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27A7AE" w14:textId="77777777" w:rsidR="00BC7795" w:rsidRPr="00BC7795" w:rsidRDefault="00BC7795" w:rsidP="00B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12.00-13.00</w:t>
            </w:r>
          </w:p>
        </w:tc>
        <w:tc>
          <w:tcPr>
            <w:tcW w:w="7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58ACF4" w14:textId="77777777" w:rsidR="00BC7795" w:rsidRPr="00BC7795" w:rsidRDefault="00BC7795" w:rsidP="00BC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Путевая экскурсия с рассказом об обычаях и традиции Масленицы.</w:t>
            </w:r>
          </w:p>
        </w:tc>
      </w:tr>
      <w:tr w:rsidR="00BC7795" w:rsidRPr="00BC7795" w14:paraId="7F71A590" w14:textId="77777777" w:rsidTr="00BC7795">
        <w:trPr>
          <w:trHeight w:val="675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15EF93" w14:textId="77777777" w:rsidR="00BC7795" w:rsidRPr="00BC7795" w:rsidRDefault="00BC7795" w:rsidP="00B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13.00-14.30</w:t>
            </w:r>
          </w:p>
        </w:tc>
        <w:tc>
          <w:tcPr>
            <w:tcW w:w="7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94C46D" w14:textId="77777777" w:rsidR="00BC7795" w:rsidRPr="00BC7795" w:rsidRDefault="00BC7795" w:rsidP="00BC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Прибытие в конный клуб "Престиж". </w:t>
            </w:r>
          </w:p>
          <w:p w14:paraId="3D406456" w14:textId="77777777" w:rsidR="00BC7795" w:rsidRPr="00BC7795" w:rsidRDefault="00BC7795" w:rsidP="00BC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Продолжительность программы 1,5 часа.</w:t>
            </w:r>
          </w:p>
          <w:p w14:paraId="6A560FCE" w14:textId="77777777" w:rsidR="00BC7795" w:rsidRPr="00BC7795" w:rsidRDefault="00BC7795" w:rsidP="00BC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 уличная игровая программа "веселые конкурсы и забавы с скоморохами";</w:t>
            </w:r>
            <w:r w:rsidRPr="00BC779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- сжигание чучела Масленицы; </w:t>
            </w:r>
            <w:r w:rsidRPr="00BC779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- катание на лошадях в русской упряжке; </w:t>
            </w:r>
          </w:p>
          <w:p w14:paraId="02A94681" w14:textId="77777777" w:rsidR="00BC7795" w:rsidRPr="00BC7795" w:rsidRDefault="00BC7795" w:rsidP="00BC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 фотозоны + фото с живым пони (на свой фотоаппарат); </w:t>
            </w:r>
          </w:p>
          <w:p w14:paraId="33026F39" w14:textId="77777777" w:rsidR="00BC7795" w:rsidRPr="00BC7795" w:rsidRDefault="00BC7795" w:rsidP="00BC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 сувенир от клуба каждому гостю;</w:t>
            </w:r>
            <w:r w:rsidRPr="00BC779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- чаепитие с домашними блинами и сгущёнкой.</w:t>
            </w:r>
          </w:p>
        </w:tc>
      </w:tr>
      <w:tr w:rsidR="00BC7795" w:rsidRPr="00BC7795" w14:paraId="2A17DCFA" w14:textId="77777777" w:rsidTr="00BC7795">
        <w:trPr>
          <w:trHeight w:val="576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E97D93" w14:textId="77777777" w:rsidR="00BC7795" w:rsidRPr="00BC7795" w:rsidRDefault="00BC7795" w:rsidP="00B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14.30</w:t>
            </w:r>
          </w:p>
        </w:tc>
        <w:tc>
          <w:tcPr>
            <w:tcW w:w="7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833869" w14:textId="77777777" w:rsidR="00BC7795" w:rsidRPr="00BC7795" w:rsidRDefault="00BC7795" w:rsidP="00BC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Отправление в Пермь.</w:t>
            </w:r>
          </w:p>
        </w:tc>
      </w:tr>
      <w:tr w:rsidR="00BC7795" w:rsidRPr="00BC7795" w14:paraId="649AA3A4" w14:textId="77777777" w:rsidTr="00BC7795">
        <w:trPr>
          <w:trHeight w:val="555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852B93" w14:textId="77777777" w:rsidR="00BC7795" w:rsidRPr="00BC7795" w:rsidRDefault="00BC7795" w:rsidP="00B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15.30</w:t>
            </w:r>
          </w:p>
        </w:tc>
        <w:tc>
          <w:tcPr>
            <w:tcW w:w="7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E58E8E" w14:textId="77777777" w:rsidR="00BC7795" w:rsidRPr="00BC7795" w:rsidRDefault="00BC7795" w:rsidP="00BC77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Прибытие в Пермь</w:t>
            </w:r>
          </w:p>
        </w:tc>
      </w:tr>
      <w:tr w:rsidR="00BC7795" w:rsidRPr="00BC7795" w14:paraId="11015B52" w14:textId="77777777" w:rsidTr="00BC779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1588" w:type="dxa"/>
          <w:trHeight w:val="570"/>
        </w:trPr>
        <w:tc>
          <w:tcPr>
            <w:tcW w:w="7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B163FA" w14:textId="77777777" w:rsidR="00BC7795" w:rsidRPr="00BC7795" w:rsidRDefault="00BC7795" w:rsidP="00BC7795">
            <w:pPr>
              <w:spacing w:before="150" w:after="150" w:line="600" w:lineRule="atLeast"/>
              <w:jc w:val="both"/>
              <w:outlineLvl w:val="1"/>
              <w:rPr>
                <w:rFonts w:ascii="inherit" w:eastAsia="Times New Roman" w:hAnsi="inherit" w:cs="Times New Roman"/>
                <w:b/>
                <w:bCs/>
                <w:kern w:val="0"/>
                <w:sz w:val="47"/>
                <w:szCs w:val="47"/>
                <w:lang w:eastAsia="ru-RU"/>
                <w14:ligatures w14:val="none"/>
              </w:rPr>
            </w:pPr>
            <w:r w:rsidRPr="00BC7795">
              <w:rPr>
                <w:rFonts w:ascii="inherit" w:eastAsia="Times New Roman" w:hAnsi="inherit" w:cs="Times New Roman"/>
                <w:b/>
                <w:bCs/>
                <w:color w:val="3078C9"/>
                <w:kern w:val="0"/>
                <w:sz w:val="20"/>
                <w:szCs w:val="20"/>
                <w:lang w:eastAsia="ru-RU"/>
                <w14:ligatures w14:val="none"/>
              </w:rPr>
              <w:t>В стоимость включено: </w:t>
            </w:r>
          </w:p>
          <w:p w14:paraId="7E552A5C" w14:textId="77777777" w:rsidR="00BC7795" w:rsidRPr="00BC7795" w:rsidRDefault="00BC7795" w:rsidP="00BC77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 проезд на комфортабельном автобусе,</w:t>
            </w:r>
          </w:p>
          <w:p w14:paraId="244702A3" w14:textId="77777777" w:rsidR="00BC7795" w:rsidRPr="00BC7795" w:rsidRDefault="00BC7795" w:rsidP="00BC77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 страховка на автобусный проезд,</w:t>
            </w:r>
          </w:p>
          <w:p w14:paraId="533CDA64" w14:textId="77777777" w:rsidR="00BC7795" w:rsidRPr="00BC7795" w:rsidRDefault="00BC7795" w:rsidP="00BC7795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 путевая экскурсия от экскурсовода в автобусе,</w:t>
            </w:r>
          </w:p>
          <w:p w14:paraId="60930A7D" w14:textId="77777777" w:rsidR="00BC7795" w:rsidRPr="00BC7795" w:rsidRDefault="00BC7795" w:rsidP="00BC7795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 катание на лошадях в русской упряжке,</w:t>
            </w:r>
          </w:p>
          <w:p w14:paraId="0406474A" w14:textId="77777777" w:rsidR="00BC7795" w:rsidRPr="00BC7795" w:rsidRDefault="00BC7795" w:rsidP="00BC7795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 уличная игровая программа с скоморохами и сжиганием чучела,</w:t>
            </w:r>
          </w:p>
          <w:p w14:paraId="7FE9883E" w14:textId="77777777" w:rsidR="00BC7795" w:rsidRPr="00BC7795" w:rsidRDefault="00BC7795" w:rsidP="00BC7795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 сувенир,</w:t>
            </w:r>
          </w:p>
          <w:p w14:paraId="3D1CB2BA" w14:textId="77777777" w:rsidR="00BC7795" w:rsidRPr="00BC7795" w:rsidRDefault="00BC7795" w:rsidP="00BC7795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 чаепитие с блинами.</w:t>
            </w:r>
          </w:p>
        </w:tc>
      </w:tr>
      <w:tr w:rsidR="00BC7795" w:rsidRPr="00BC7795" w14:paraId="68F2731F" w14:textId="77777777" w:rsidTr="00BC779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1588" w:type="dxa"/>
          <w:trHeight w:val="570"/>
        </w:trPr>
        <w:tc>
          <w:tcPr>
            <w:tcW w:w="7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1912C8" w14:textId="77777777" w:rsidR="00BC7795" w:rsidRPr="00BC7795" w:rsidRDefault="00BC7795" w:rsidP="00BC77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b/>
                <w:bCs/>
                <w:color w:val="3078C9"/>
                <w:kern w:val="0"/>
                <w:sz w:val="20"/>
                <w:szCs w:val="20"/>
                <w:lang w:eastAsia="ru-RU"/>
                <w14:ligatures w14:val="none"/>
              </w:rPr>
              <w:t>Рекомендуется:</w:t>
            </w:r>
            <w:r w:rsidRPr="00BC779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BC779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удобная теплая одежда и обувь, шапки, варежки. </w:t>
            </w:r>
          </w:p>
        </w:tc>
      </w:tr>
      <w:tr w:rsidR="00BC7795" w:rsidRPr="00BC7795" w14:paraId="3F3DBA71" w14:textId="77777777" w:rsidTr="00BC779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1588" w:type="dxa"/>
          <w:trHeight w:val="570"/>
        </w:trPr>
        <w:tc>
          <w:tcPr>
            <w:tcW w:w="7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375ED4" w14:textId="77777777" w:rsidR="00BC7795" w:rsidRPr="00BC7795" w:rsidRDefault="00BC7795" w:rsidP="00BC77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b/>
                <w:bCs/>
                <w:color w:val="3078C9"/>
                <w:kern w:val="0"/>
                <w:sz w:val="20"/>
                <w:szCs w:val="20"/>
                <w:lang w:eastAsia="ru-RU"/>
                <w14:ligatures w14:val="none"/>
              </w:rPr>
              <w:t xml:space="preserve">При каком количестве состоится </w:t>
            </w:r>
            <w:proofErr w:type="gramStart"/>
            <w:r w:rsidRPr="00BC7795">
              <w:rPr>
                <w:rFonts w:ascii="Times New Roman" w:eastAsia="Times New Roman" w:hAnsi="Times New Roman" w:cs="Times New Roman"/>
                <w:b/>
                <w:bCs/>
                <w:color w:val="3078C9"/>
                <w:kern w:val="0"/>
                <w:sz w:val="20"/>
                <w:szCs w:val="20"/>
                <w:lang w:eastAsia="ru-RU"/>
                <w14:ligatures w14:val="none"/>
              </w:rPr>
              <w:t>тур?:</w:t>
            </w:r>
            <w:proofErr w:type="gramEnd"/>
            <w:r w:rsidRPr="00BC7795">
              <w:rPr>
                <w:rFonts w:ascii="Times New Roman" w:eastAsia="Times New Roman" w:hAnsi="Times New Roman" w:cs="Times New Roman"/>
                <w:b/>
                <w:bCs/>
                <w:color w:val="3366FF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BC779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 15 человек. Также тур может отмениться по причине недобора, минимальный срок информирования туристов об отмене тура - 2 суток. При отмене тура по причине недобора группы, по согласованию с туристами - будут предложены альтернативные варианты туров, или же возвращается полная стоимость тура.</w:t>
            </w:r>
          </w:p>
        </w:tc>
      </w:tr>
      <w:tr w:rsidR="00BC7795" w:rsidRPr="00BC7795" w14:paraId="5DD34D05" w14:textId="77777777" w:rsidTr="00BC779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1588" w:type="dxa"/>
          <w:trHeight w:val="573"/>
        </w:trPr>
        <w:tc>
          <w:tcPr>
            <w:tcW w:w="7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264935" w14:textId="77777777" w:rsidR="00BC7795" w:rsidRPr="00BC7795" w:rsidRDefault="00BC7795" w:rsidP="00BC77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b/>
                <w:bCs/>
                <w:color w:val="3078C9"/>
                <w:kern w:val="0"/>
                <w:sz w:val="20"/>
                <w:szCs w:val="20"/>
                <w:lang w:eastAsia="ru-RU"/>
                <w14:ligatures w14:val="none"/>
              </w:rPr>
              <w:t>Какой автобус?</w:t>
            </w:r>
            <w:r w:rsidRPr="00BC779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Проезд осуществляется на комфортабельном туристическом автобусе на 50 мест или микроавтобусе на 20 мест (в зависимости от набора группы).</w:t>
            </w:r>
          </w:p>
        </w:tc>
      </w:tr>
      <w:tr w:rsidR="00BC7795" w:rsidRPr="00BC7795" w14:paraId="13813234" w14:textId="77777777" w:rsidTr="00BC779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1588" w:type="dxa"/>
          <w:trHeight w:val="570"/>
        </w:trPr>
        <w:tc>
          <w:tcPr>
            <w:tcW w:w="7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3E9FB2" w14:textId="77777777" w:rsidR="00BC7795" w:rsidRPr="00BC7795" w:rsidRDefault="00BC7795" w:rsidP="00BC77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795">
              <w:rPr>
                <w:rFonts w:ascii="Times New Roman" w:eastAsia="Times New Roman" w:hAnsi="Times New Roman" w:cs="Times New Roman"/>
                <w:b/>
                <w:bCs/>
                <w:color w:val="3078C9"/>
                <w:kern w:val="0"/>
                <w:sz w:val="20"/>
                <w:szCs w:val="20"/>
                <w:lang w:eastAsia="ru-RU"/>
                <w14:ligatures w14:val="none"/>
              </w:rPr>
              <w:t>Какие у меня места в автобусе? </w:t>
            </w:r>
            <w:r w:rsidRPr="00BC779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автобусе за Вами закреплены определенный ряд и место. Если Вы не нашли этой информации в путевке, пожалуйста, обратитесь к экскурсоводу. В случае несоответствия нумерации мест реального автобуса и условной планировки - рассадка туристов происходит согласно схеме на руках у экскурсовода. В любой момент может быть замена автобуса, в целях обеспечения безопасности. При этом возможна замена мест без возмещения денежных средств. </w:t>
            </w:r>
          </w:p>
        </w:tc>
      </w:tr>
    </w:tbl>
    <w:p w14:paraId="5FE3C2E6" w14:textId="77777777" w:rsidR="00B82F0E" w:rsidRDefault="00B82F0E"/>
    <w:sectPr w:rsidR="00B82F0E" w:rsidSect="00BC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0E"/>
    <w:rsid w:val="00B82F0E"/>
    <w:rsid w:val="00BC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70D2"/>
  <w15:chartTrackingRefBased/>
  <w15:docId w15:val="{0B5D7120-00D4-4616-88CC-C1183440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BC7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BC7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BC7795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BC7795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C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djcattribute-label">
    <w:name w:val="djc_attribute-label"/>
    <w:basedOn w:val="a0"/>
    <w:rsid w:val="00BC7795"/>
  </w:style>
  <w:style w:type="character" w:styleId="a4">
    <w:name w:val="Strong"/>
    <w:basedOn w:val="a0"/>
    <w:uiPriority w:val="22"/>
    <w:qFormat/>
    <w:rsid w:val="00BC7795"/>
    <w:rPr>
      <w:b/>
      <w:bCs/>
    </w:rPr>
  </w:style>
  <w:style w:type="character" w:styleId="a5">
    <w:name w:val="Hyperlink"/>
    <w:basedOn w:val="a0"/>
    <w:uiPriority w:val="99"/>
    <w:semiHidden/>
    <w:unhideWhenUsed/>
    <w:rsid w:val="00BC7795"/>
    <w:rPr>
      <w:color w:val="0000FF"/>
      <w:u w:val="single"/>
    </w:rPr>
  </w:style>
  <w:style w:type="paragraph" w:customStyle="1" w:styleId="caption">
    <w:name w:val="caption"/>
    <w:basedOn w:val="a"/>
    <w:rsid w:val="00BC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18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8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1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2023-01-30T14:09:00Z</dcterms:created>
  <dcterms:modified xsi:type="dcterms:W3CDTF">2023-01-30T14:09:00Z</dcterms:modified>
</cp:coreProperties>
</file>