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E0BA8" w14:textId="77777777" w:rsidR="00684DD1" w:rsidRPr="00684DD1" w:rsidRDefault="00684DD1" w:rsidP="00684DD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Open Sans" w:eastAsia="Times New Roman" w:hAnsi="Open Sans" w:cs="Open Sans"/>
          <w:b/>
          <w:bCs/>
          <w:color w:val="000000"/>
          <w:kern w:val="36"/>
          <w:sz w:val="40"/>
          <w:szCs w:val="40"/>
          <w:lang w:eastAsia="ru-RU"/>
          <w14:ligatures w14:val="none"/>
        </w:rPr>
      </w:pPr>
      <w:r w:rsidRPr="00684DD1">
        <w:rPr>
          <w:rFonts w:ascii="Open Sans" w:eastAsia="Times New Roman" w:hAnsi="Open Sans" w:cs="Open Sans"/>
          <w:b/>
          <w:bCs/>
          <w:color w:val="000000"/>
          <w:kern w:val="36"/>
          <w:sz w:val="40"/>
          <w:szCs w:val="40"/>
          <w:lang w:eastAsia="ru-RU"/>
          <w14:ligatures w14:val="none"/>
        </w:rPr>
        <w:t>СПА-тур в Самару + Замок Гарибальди (автобусный тур)</w:t>
      </w:r>
    </w:p>
    <w:p w14:paraId="13B5B537" w14:textId="77777777" w:rsidR="00684DD1" w:rsidRDefault="00684DD1" w:rsidP="00684DD1">
      <w:pPr>
        <w:shd w:val="clear" w:color="auto" w:fill="F7F7F7"/>
        <w:textAlignment w:val="baseline"/>
        <w:rPr>
          <w:rFonts w:ascii="Open Sans" w:hAnsi="Open Sans" w:cs="Open Sans"/>
          <w:color w:val="000000"/>
        </w:rPr>
      </w:pPr>
      <w:r>
        <w:rPr>
          <w:rStyle w:val="tour-summarylabel"/>
          <w:rFonts w:ascii="Open Sans" w:hAnsi="Open Sans" w:cs="Open Sans"/>
          <w:b/>
          <w:bCs/>
          <w:color w:val="000000"/>
          <w:bdr w:val="none" w:sz="0" w:space="0" w:color="auto" w:frame="1"/>
        </w:rPr>
        <w:t>Направление:</w:t>
      </w:r>
      <w:r>
        <w:rPr>
          <w:rFonts w:ascii="Open Sans" w:hAnsi="Open Sans" w:cs="Open Sans"/>
          <w:color w:val="000000"/>
        </w:rPr>
        <w:t> </w:t>
      </w:r>
      <w:r>
        <w:rPr>
          <w:rStyle w:val="tour-summaryvalue"/>
          <w:rFonts w:ascii="Open Sans" w:hAnsi="Open Sans" w:cs="Open Sans"/>
          <w:color w:val="000000"/>
          <w:bdr w:val="none" w:sz="0" w:space="0" w:color="auto" w:frame="1"/>
        </w:rPr>
        <w:t>Пермь - Самара - Пермь</w:t>
      </w:r>
    </w:p>
    <w:p w14:paraId="3CF5B1EF" w14:textId="77777777" w:rsidR="00684DD1" w:rsidRDefault="00684DD1" w:rsidP="00684DD1">
      <w:pPr>
        <w:shd w:val="clear" w:color="auto" w:fill="F7F7F7"/>
        <w:textAlignment w:val="baseline"/>
        <w:rPr>
          <w:rFonts w:ascii="Open Sans" w:hAnsi="Open Sans" w:cs="Open Sans"/>
          <w:color w:val="000000"/>
        </w:rPr>
      </w:pPr>
      <w:r>
        <w:rPr>
          <w:rStyle w:val="tour-summarylabel"/>
          <w:rFonts w:ascii="Open Sans" w:hAnsi="Open Sans" w:cs="Open Sans"/>
          <w:b/>
          <w:bCs/>
          <w:color w:val="000000"/>
          <w:bdr w:val="none" w:sz="0" w:space="0" w:color="auto" w:frame="1"/>
        </w:rPr>
        <w:t>Продолжительность:</w:t>
      </w:r>
      <w:r>
        <w:rPr>
          <w:rFonts w:ascii="Open Sans" w:hAnsi="Open Sans" w:cs="Open Sans"/>
          <w:color w:val="000000"/>
        </w:rPr>
        <w:t> </w:t>
      </w:r>
      <w:r>
        <w:rPr>
          <w:rStyle w:val="tour-summaryvalue"/>
          <w:rFonts w:ascii="Open Sans" w:hAnsi="Open Sans" w:cs="Open Sans"/>
          <w:color w:val="000000"/>
          <w:bdr w:val="none" w:sz="0" w:space="0" w:color="auto" w:frame="1"/>
        </w:rPr>
        <w:t>4 дня / 3 ночи</w:t>
      </w:r>
    </w:p>
    <w:p w14:paraId="38B7E515" w14:textId="77777777" w:rsidR="00684DD1" w:rsidRDefault="00684DD1" w:rsidP="00684DD1">
      <w:pPr>
        <w:shd w:val="clear" w:color="auto" w:fill="F7F7F7"/>
        <w:textAlignment w:val="baseline"/>
        <w:rPr>
          <w:rFonts w:ascii="Open Sans" w:hAnsi="Open Sans" w:cs="Open Sans"/>
          <w:color w:val="000000"/>
        </w:rPr>
      </w:pPr>
      <w:r>
        <w:rPr>
          <w:rStyle w:val="tour-summarylabel"/>
          <w:rFonts w:ascii="Open Sans" w:hAnsi="Open Sans" w:cs="Open Sans"/>
          <w:b/>
          <w:bCs/>
          <w:color w:val="000000"/>
          <w:bdr w:val="none" w:sz="0" w:space="0" w:color="auto" w:frame="1"/>
        </w:rPr>
        <w:t>Даты:</w:t>
      </w:r>
      <w:r>
        <w:rPr>
          <w:rFonts w:ascii="Open Sans" w:hAnsi="Open Sans" w:cs="Open Sans"/>
          <w:color w:val="000000"/>
        </w:rPr>
        <w:t> </w:t>
      </w:r>
      <w:r>
        <w:rPr>
          <w:rStyle w:val="atoursdates--begin"/>
          <w:rFonts w:ascii="Open Sans" w:hAnsi="Open Sans" w:cs="Open Sans"/>
          <w:color w:val="000000"/>
          <w:bdr w:val="none" w:sz="0" w:space="0" w:color="auto" w:frame="1"/>
        </w:rPr>
        <w:t>28 апреля, 9 июня</w:t>
      </w:r>
    </w:p>
    <w:p w14:paraId="01DC2682" w14:textId="77777777" w:rsidR="00684DD1" w:rsidRDefault="00684DD1" w:rsidP="00684DD1">
      <w:pPr>
        <w:shd w:val="clear" w:color="auto" w:fill="F7F7F7"/>
        <w:textAlignment w:val="baseline"/>
        <w:rPr>
          <w:rFonts w:ascii="Open Sans" w:hAnsi="Open Sans" w:cs="Open Sans"/>
          <w:color w:val="000000"/>
        </w:rPr>
      </w:pPr>
      <w:r>
        <w:rPr>
          <w:rStyle w:val="tour-summarylabel"/>
          <w:rFonts w:ascii="Open Sans" w:hAnsi="Open Sans" w:cs="Open Sans"/>
          <w:b/>
          <w:bCs/>
          <w:color w:val="000000"/>
          <w:bdr w:val="none" w:sz="0" w:space="0" w:color="auto" w:frame="1"/>
        </w:rPr>
        <w:t>Цена:</w:t>
      </w:r>
      <w:r>
        <w:rPr>
          <w:rFonts w:ascii="Open Sans" w:hAnsi="Open Sans" w:cs="Open Sans"/>
          <w:color w:val="000000"/>
        </w:rPr>
        <w:t> </w:t>
      </w:r>
      <w:r>
        <w:rPr>
          <w:rStyle w:val="tour-summaryvalue"/>
          <w:rFonts w:ascii="Open Sans" w:hAnsi="Open Sans" w:cs="Open Sans"/>
          <w:color w:val="000000"/>
          <w:bdr w:val="none" w:sz="0" w:space="0" w:color="auto" w:frame="1"/>
        </w:rPr>
        <w:t>13450</w:t>
      </w:r>
      <w:r>
        <w:rPr>
          <w:rFonts w:ascii="Open Sans" w:hAnsi="Open Sans" w:cs="Open Sans"/>
          <w:color w:val="000000"/>
        </w:rPr>
        <w:t> </w:t>
      </w:r>
      <w:r>
        <w:rPr>
          <w:rStyle w:val="tour-summarycurrency"/>
          <w:rFonts w:ascii="Open Sans" w:hAnsi="Open Sans" w:cs="Open Sans"/>
          <w:color w:val="000000"/>
          <w:bdr w:val="none" w:sz="0" w:space="0" w:color="auto" w:frame="1"/>
        </w:rPr>
        <w:t>р.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1"/>
        <w:gridCol w:w="5770"/>
      </w:tblGrid>
      <w:tr w:rsidR="00684DD1" w14:paraId="419A5A0E" w14:textId="77777777" w:rsidTr="00684DD1">
        <w:trPr>
          <w:trHeight w:val="1140"/>
        </w:trPr>
        <w:tc>
          <w:tcPr>
            <w:tcW w:w="3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5BDEE77" w14:textId="77777777" w:rsidR="00684DD1" w:rsidRDefault="00684DD1">
            <w:pPr>
              <w:pStyle w:val="a3"/>
              <w:spacing w:before="0" w:beforeAutospacing="0" w:after="0" w:afterAutospacing="0" w:line="288" w:lineRule="atLeast"/>
              <w:textAlignment w:val="baseline"/>
              <w:rPr>
                <w:sz w:val="19"/>
                <w:szCs w:val="19"/>
              </w:rPr>
            </w:pPr>
            <w:r>
              <w:rPr>
                <w:rStyle w:val="a4"/>
                <w:bdr w:val="none" w:sz="0" w:space="0" w:color="auto" w:frame="1"/>
              </w:rPr>
              <w:t>Дата тура:</w:t>
            </w:r>
          </w:p>
        </w:tc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2722FA4" w14:textId="77777777" w:rsidR="00684DD1" w:rsidRDefault="00684DD1">
            <w:pPr>
              <w:pStyle w:val="a3"/>
              <w:spacing w:before="0" w:beforeAutospacing="0" w:after="0" w:afterAutospacing="0" w:line="288" w:lineRule="atLeast"/>
              <w:textAlignment w:val="baseline"/>
              <w:rPr>
                <w:sz w:val="19"/>
                <w:szCs w:val="19"/>
              </w:rPr>
            </w:pPr>
            <w:r>
              <w:rPr>
                <w:bdr w:val="none" w:sz="0" w:space="0" w:color="auto" w:frame="1"/>
              </w:rPr>
              <w:t>28 апреля</w:t>
            </w:r>
            <w:r>
              <w:rPr>
                <w:bdr w:val="none" w:sz="0" w:space="0" w:color="auto" w:frame="1"/>
              </w:rPr>
              <w:br/>
              <w:t>5 мая</w:t>
            </w:r>
            <w:r>
              <w:rPr>
                <w:bdr w:val="none" w:sz="0" w:space="0" w:color="auto" w:frame="1"/>
              </w:rPr>
              <w:br/>
              <w:t>9 июня</w:t>
            </w:r>
            <w:r>
              <w:rPr>
                <w:bdr w:val="none" w:sz="0" w:space="0" w:color="auto" w:frame="1"/>
              </w:rPr>
              <w:br/>
              <w:t>7 июля</w:t>
            </w:r>
            <w:r>
              <w:rPr>
                <w:bdr w:val="none" w:sz="0" w:space="0" w:color="auto" w:frame="1"/>
              </w:rPr>
              <w:br/>
              <w:t>14 июля</w:t>
            </w:r>
            <w:r>
              <w:rPr>
                <w:bdr w:val="none" w:sz="0" w:space="0" w:color="auto" w:frame="1"/>
              </w:rPr>
              <w:br/>
              <w:t>11 августа</w:t>
            </w:r>
            <w:r>
              <w:rPr>
                <w:bdr w:val="none" w:sz="0" w:space="0" w:color="auto" w:frame="1"/>
              </w:rPr>
              <w:br/>
              <w:t>18 августа</w:t>
            </w:r>
          </w:p>
        </w:tc>
      </w:tr>
      <w:tr w:rsidR="00684DD1" w14:paraId="1615EDE0" w14:textId="77777777" w:rsidTr="00684DD1">
        <w:trPr>
          <w:trHeight w:val="720"/>
        </w:trPr>
        <w:tc>
          <w:tcPr>
            <w:tcW w:w="3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97D9CC2" w14:textId="77777777" w:rsidR="00684DD1" w:rsidRDefault="00684DD1">
            <w:pPr>
              <w:pStyle w:val="a3"/>
              <w:spacing w:before="0" w:beforeAutospacing="0" w:after="0" w:afterAutospacing="0" w:line="288" w:lineRule="atLeast"/>
              <w:textAlignment w:val="baseline"/>
              <w:rPr>
                <w:sz w:val="19"/>
                <w:szCs w:val="19"/>
              </w:rPr>
            </w:pPr>
            <w:r>
              <w:rPr>
                <w:rStyle w:val="a4"/>
                <w:bdr w:val="none" w:sz="0" w:space="0" w:color="auto" w:frame="1"/>
              </w:rPr>
              <w:t>Продолжительность:</w:t>
            </w:r>
          </w:p>
        </w:tc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2F397DE" w14:textId="77777777" w:rsidR="00684DD1" w:rsidRDefault="00684DD1">
            <w:pPr>
              <w:pStyle w:val="a3"/>
              <w:spacing w:before="0" w:beforeAutospacing="0" w:after="0" w:afterAutospacing="0" w:line="288" w:lineRule="atLeast"/>
              <w:textAlignment w:val="baseline"/>
              <w:rPr>
                <w:sz w:val="19"/>
                <w:szCs w:val="19"/>
              </w:rPr>
            </w:pPr>
            <w:r>
              <w:rPr>
                <w:bdr w:val="none" w:sz="0" w:space="0" w:color="auto" w:frame="1"/>
              </w:rPr>
              <w:t>4 дня / 3 ночи </w:t>
            </w:r>
          </w:p>
        </w:tc>
      </w:tr>
      <w:tr w:rsidR="00684DD1" w14:paraId="630E9D83" w14:textId="77777777" w:rsidTr="00684DD1">
        <w:trPr>
          <w:trHeight w:val="23505"/>
        </w:trPr>
        <w:tc>
          <w:tcPr>
            <w:tcW w:w="3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2537620" w14:textId="77777777" w:rsidR="00684DD1" w:rsidRDefault="00684DD1">
            <w:pPr>
              <w:spacing w:line="288" w:lineRule="atLeast"/>
              <w:rPr>
                <w:sz w:val="19"/>
                <w:szCs w:val="19"/>
              </w:rPr>
            </w:pPr>
            <w:r>
              <w:rPr>
                <w:rStyle w:val="a4"/>
                <w:bdr w:val="none" w:sz="0" w:space="0" w:color="auto" w:frame="1"/>
              </w:rPr>
              <w:lastRenderedPageBreak/>
              <w:t>Программа тура</w:t>
            </w:r>
          </w:p>
        </w:tc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6E79BF7" w14:textId="77777777" w:rsidR="00684DD1" w:rsidRDefault="00684DD1">
            <w:pPr>
              <w:pStyle w:val="a3"/>
              <w:spacing w:before="0" w:beforeAutospacing="0" w:after="0" w:afterAutospacing="0" w:line="288" w:lineRule="atLeast"/>
              <w:textAlignment w:val="baseline"/>
              <w:rPr>
                <w:sz w:val="19"/>
                <w:szCs w:val="19"/>
              </w:rPr>
            </w:pPr>
            <w:r>
              <w:rPr>
                <w:bdr w:val="none" w:sz="0" w:space="0" w:color="auto" w:frame="1"/>
              </w:rPr>
              <w:t>1 день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18:00 Выезд из города Пермь (время местное), ул. Ленина, 53 (Театр-Театр)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18:40 Выезд из города Краснокамск (время местное), Школьная улица, остановка Фабрика Гознака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21:00 Выезд из города Воткинск (время местное), Центральная площадь, ул. Кирова 2 (памятник Ленина)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20:00 Выезд из города Ижевск (время местное), ул. Максима Горького, 66 (Собор Александра Невского, со стороны ул. Ленина)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23:00 Выезд из города Можга (время местное), Кафе "Турист", трасса М-7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23:50 Выезд из города Набережные Челны (время местное), на остановке напротив «Автовокзала» по адресу Мусы Джалиля, 2А</w:t>
            </w:r>
          </w:p>
          <w:p w14:paraId="6E57339C" w14:textId="77777777" w:rsidR="00684DD1" w:rsidRDefault="00684DD1">
            <w:pPr>
              <w:pStyle w:val="a3"/>
              <w:spacing w:before="0" w:beforeAutospacing="0" w:after="0" w:afterAutospacing="0" w:line="288" w:lineRule="atLeast"/>
              <w:textAlignment w:val="baseline"/>
              <w:rPr>
                <w:sz w:val="19"/>
                <w:szCs w:val="19"/>
              </w:rPr>
            </w:pPr>
            <w:r>
              <w:rPr>
                <w:bdr w:val="none" w:sz="0" w:space="0" w:color="auto" w:frame="1"/>
              </w:rPr>
              <w:t>2 день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00:30 Выезд из города Елабуга (время местное), проспект Мира, 34 (ЗАГС)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09:00-10:00 Завтрак в кафе города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 xml:space="preserve">10:00-13:00 Обзорная экскурсия по историческому центру Самары, сохранившему купеческую застройку </w:t>
            </w:r>
            <w:proofErr w:type="spellStart"/>
            <w:r>
              <w:rPr>
                <w:bdr w:val="none" w:sz="0" w:space="0" w:color="auto" w:frame="1"/>
              </w:rPr>
              <w:t>к.XIX-н.XX</w:t>
            </w:r>
            <w:proofErr w:type="spellEnd"/>
            <w:r>
              <w:rPr>
                <w:bdr w:val="none" w:sz="0" w:space="0" w:color="auto" w:frame="1"/>
              </w:rPr>
              <w:t xml:space="preserve"> века.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Вы побываете на главной улице Самары конца XIX в., когда-то улице Дворянской,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- сможете полюбоваться причудливыми украшениями домов в стиле модерн,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- рассмотрите античных персонажей на фасадах бывших коммерческих банков,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- увидите лютеранскую кирху и заглянете в католический костёл в неоготическом стиле,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- побываете рядом с усадьбой автора «Приключений Буратино»,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- узнаете тайны, которые хранит площадь Куйбышева, одна из крупнейших в Европе,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- услышать историю о строительстве бункера Сталина,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- побываете на набережной рядом с монументом Ладья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- увидите самую настоящую ракету-носитель Р-7, установленную на музее «Самара космическая»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- полюбуетесь панорамой города, которая открывается из Пушкинского сквера.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13:00-14:00 Обед в кафе города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14:00-15:00 Переезд до Волжских терм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15:00-19:30 Посещение Волжских терм (4 часа + 30 минут на вход, выход и переодевание)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В стоимость посещения входит: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- шесть бассейнов, работающих круглый год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lastRenderedPageBreak/>
              <w:t>- десять бань и саун с различными программами (за исключением косметической сауны "восточная сказка", оплачивается отдельно на выходе)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- грот впечатлений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 xml:space="preserve">- детская </w:t>
            </w:r>
            <w:proofErr w:type="spellStart"/>
            <w:r>
              <w:rPr>
                <w:bdr w:val="none" w:sz="0" w:space="0" w:color="auto" w:frame="1"/>
              </w:rPr>
              <w:t>аква</w:t>
            </w:r>
            <w:proofErr w:type="spellEnd"/>
            <w:r>
              <w:rPr>
                <w:bdr w:val="none" w:sz="0" w:space="0" w:color="auto" w:frame="1"/>
              </w:rPr>
              <w:t>-зона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За дополнительную плату: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- услуги питания в ресторане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- услуги массажа и спа-процедур в салоне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- услуги фотобюро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19:30-20:30 Переезд до гостиницы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20:30 Размещение в гостинице, свободное время</w:t>
            </w:r>
          </w:p>
          <w:p w14:paraId="2263E28E" w14:textId="77777777" w:rsidR="00684DD1" w:rsidRDefault="00684DD1">
            <w:pPr>
              <w:pStyle w:val="a3"/>
              <w:spacing w:before="0" w:beforeAutospacing="0" w:after="0" w:afterAutospacing="0" w:line="288" w:lineRule="atLeast"/>
              <w:textAlignment w:val="baseline"/>
              <w:rPr>
                <w:sz w:val="19"/>
                <w:szCs w:val="19"/>
              </w:rPr>
            </w:pPr>
            <w:r>
              <w:rPr>
                <w:bdr w:val="none" w:sz="0" w:space="0" w:color="auto" w:frame="1"/>
              </w:rPr>
              <w:t>3 день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08:00-09:00 Завтрак "шведский стол", освобождение номеров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09:00-12:00 Переезд в Замок Гарибальди, путевая экскурсия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 xml:space="preserve">12:00-13:00 Осмотр достопримечательности Замок Гарибальди. Невероятной красоты туристический комплекс возведен в селе </w:t>
            </w:r>
            <w:proofErr w:type="spellStart"/>
            <w:r>
              <w:rPr>
                <w:bdr w:val="none" w:sz="0" w:space="0" w:color="auto" w:frame="1"/>
              </w:rPr>
              <w:t>Хрящевка</w:t>
            </w:r>
            <w:proofErr w:type="spellEnd"/>
            <w:r>
              <w:rPr>
                <w:bdr w:val="none" w:sz="0" w:space="0" w:color="auto" w:frame="1"/>
              </w:rPr>
              <w:t xml:space="preserve"> Самарской области возле города Тольятти. В оформлении комплекса прослеживается неоготический стиль, архитектура Средних веков, Ренессанс, роскошь Викторианского направления. Свободное время на фотографирование.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13:00-14:00 Переезд в Тольятти, начало обзорно-путевой экскурсии.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Узнаете, Почему этот город называют «трижды рожденный»,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- Какое отношение к городу имели калмыки?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 xml:space="preserve">- увидите здание генеральной дирекции «АвтоВАЗа» и проедете рядом с парковым комплексом истории техники имени </w:t>
            </w:r>
            <w:proofErr w:type="spellStart"/>
            <w:r>
              <w:rPr>
                <w:bdr w:val="none" w:sz="0" w:space="0" w:color="auto" w:frame="1"/>
              </w:rPr>
              <w:t>К.Г.Сахарова</w:t>
            </w:r>
            <w:proofErr w:type="spellEnd"/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- Побываете на набережной с памятником Татищеву, с которой открывается вид на Жигулёвское море и Жигулевские горы.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14:00-15:00 Обед в кафе города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 xml:space="preserve">15:00-16:00 Продолжение обзорной </w:t>
            </w:r>
            <w:proofErr w:type="spellStart"/>
            <w:r>
              <w:rPr>
                <w:bdr w:val="none" w:sz="0" w:space="0" w:color="auto" w:frame="1"/>
              </w:rPr>
              <w:t>экскрусии</w:t>
            </w:r>
            <w:proofErr w:type="spellEnd"/>
            <w:r>
              <w:rPr>
                <w:bdr w:val="none" w:sz="0" w:space="0" w:color="auto" w:frame="1"/>
              </w:rPr>
              <w:t>.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16:00 Отправление домой</w:t>
            </w:r>
          </w:p>
          <w:p w14:paraId="6CF7373A" w14:textId="77777777" w:rsidR="00684DD1" w:rsidRDefault="00684DD1">
            <w:pPr>
              <w:pStyle w:val="a3"/>
              <w:spacing w:before="0" w:beforeAutospacing="0" w:after="0" w:afterAutospacing="0" w:line="288" w:lineRule="atLeast"/>
              <w:textAlignment w:val="baseline"/>
              <w:rPr>
                <w:sz w:val="19"/>
                <w:szCs w:val="19"/>
              </w:rPr>
            </w:pPr>
            <w:r>
              <w:rPr>
                <w:bdr w:val="none" w:sz="0" w:space="0" w:color="auto" w:frame="1"/>
              </w:rPr>
              <w:t>4 день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07:00-09:00 Ориентировочное время возвращения в Пермь</w:t>
            </w:r>
            <w:r>
              <w:rPr>
                <w:bdr w:val="none" w:sz="0" w:space="0" w:color="auto" w:frame="1"/>
              </w:rPr>
              <w:br/>
            </w:r>
            <w:r>
              <w:rPr>
                <w:bdr w:val="none" w:sz="0" w:space="0" w:color="auto" w:frame="1"/>
              </w:rPr>
              <w:br/>
              <w:t>*</w:t>
            </w:r>
            <w:r>
              <w:rPr>
                <w:rStyle w:val="a5"/>
                <w:bdr w:val="none" w:sz="0" w:space="0" w:color="auto" w:frame="1"/>
              </w:rPr>
              <w:t>Оператор оставляет за собой право вносить изменения в программу с сохранением объема обслуживания.</w:t>
            </w:r>
          </w:p>
        </w:tc>
      </w:tr>
      <w:tr w:rsidR="00684DD1" w14:paraId="10B3A7D0" w14:textId="77777777" w:rsidTr="00684DD1">
        <w:trPr>
          <w:trHeight w:val="6090"/>
        </w:trPr>
        <w:tc>
          <w:tcPr>
            <w:tcW w:w="3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2BD84BB" w14:textId="77777777" w:rsidR="00684DD1" w:rsidRDefault="00684DD1">
            <w:pPr>
              <w:pStyle w:val="a3"/>
              <w:spacing w:before="0" w:beforeAutospacing="0" w:after="0" w:afterAutospacing="0" w:line="288" w:lineRule="atLeast"/>
              <w:textAlignment w:val="baseline"/>
              <w:rPr>
                <w:sz w:val="19"/>
                <w:szCs w:val="19"/>
              </w:rPr>
            </w:pPr>
            <w:r>
              <w:rPr>
                <w:rStyle w:val="a4"/>
                <w:bdr w:val="none" w:sz="0" w:space="0" w:color="auto" w:frame="1"/>
              </w:rPr>
              <w:lastRenderedPageBreak/>
              <w:t>Проживание:</w:t>
            </w:r>
          </w:p>
        </w:tc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B99C11D" w14:textId="77777777" w:rsidR="00684DD1" w:rsidRDefault="00684DD1">
            <w:pPr>
              <w:pStyle w:val="5"/>
              <w:spacing w:before="0"/>
              <w:textAlignment w:val="baseline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4"/>
                <w:szCs w:val="24"/>
                <w:bdr w:val="none" w:sz="0" w:space="0" w:color="auto" w:frame="1"/>
              </w:rPr>
              <w:t>Гостиница*** «Городской»</w:t>
            </w:r>
          </w:p>
          <w:p w14:paraId="549264CE" w14:textId="77777777" w:rsidR="00684DD1" w:rsidRDefault="00684DD1">
            <w:pPr>
              <w:pStyle w:val="a3"/>
              <w:spacing w:before="0" w:beforeAutospacing="0" w:after="0" w:afterAutospacing="0" w:line="288" w:lineRule="atLeast"/>
              <w:textAlignment w:val="baseline"/>
              <w:rPr>
                <w:sz w:val="19"/>
                <w:szCs w:val="19"/>
              </w:rPr>
            </w:pPr>
            <w:proofErr w:type="spellStart"/>
            <w:r>
              <w:rPr>
                <w:bdr w:val="none" w:sz="0" w:space="0" w:color="auto" w:frame="1"/>
              </w:rPr>
              <w:t>г.Самара</w:t>
            </w:r>
            <w:proofErr w:type="spellEnd"/>
            <w:r>
              <w:rPr>
                <w:bdr w:val="none" w:sz="0" w:space="0" w:color="auto" w:frame="1"/>
              </w:rPr>
              <w:t>, ул. Мичурина, 21</w:t>
            </w:r>
          </w:p>
          <w:p w14:paraId="0F3202A3" w14:textId="77777777" w:rsidR="00684DD1" w:rsidRDefault="00684DD1">
            <w:pPr>
              <w:pStyle w:val="a3"/>
              <w:spacing w:before="0" w:beforeAutospacing="0" w:after="0" w:afterAutospacing="0" w:line="288" w:lineRule="atLeast"/>
              <w:textAlignment w:val="baseline"/>
              <w:rPr>
                <w:sz w:val="19"/>
                <w:szCs w:val="19"/>
              </w:rPr>
            </w:pPr>
            <w:r>
              <w:rPr>
                <w:bdr w:val="none" w:sz="0" w:space="0" w:color="auto" w:frame="1"/>
              </w:rPr>
              <w:t xml:space="preserve">Отель «Городской» находится в центре города Самары на ул. Мичурина. Центральное расположение отеля и близость к Волге делают его удобным и комфортным как для отдыха. Всего в 2 км находится набережная реки Волги, в непосредственной близости расположены культурные и развлекательные сооружения: лучшие рестораны, музей-усадьба </w:t>
            </w:r>
            <w:proofErr w:type="spellStart"/>
            <w:r>
              <w:rPr>
                <w:bdr w:val="none" w:sz="0" w:space="0" w:color="auto" w:frame="1"/>
              </w:rPr>
              <w:t>А.Толстого</w:t>
            </w:r>
            <w:proofErr w:type="spellEnd"/>
            <w:r>
              <w:rPr>
                <w:bdr w:val="none" w:sz="0" w:space="0" w:color="auto" w:frame="1"/>
              </w:rPr>
              <w:t>, центральная библиотека, художественная галерея «Радуга», магазины. </w:t>
            </w:r>
          </w:p>
          <w:p w14:paraId="0C9BEBDA" w14:textId="77777777" w:rsidR="00684DD1" w:rsidRDefault="00684DD1">
            <w:pPr>
              <w:pStyle w:val="a3"/>
              <w:spacing w:before="0" w:beforeAutospacing="0" w:after="0" w:afterAutospacing="0" w:line="288" w:lineRule="atLeast"/>
              <w:textAlignment w:val="baseline"/>
              <w:rPr>
                <w:sz w:val="19"/>
                <w:szCs w:val="19"/>
              </w:rPr>
            </w:pPr>
            <w:r>
              <w:rPr>
                <w:bdr w:val="none" w:sz="0" w:space="0" w:color="auto" w:frame="1"/>
              </w:rPr>
              <w:t>Номера оснащены всем необходимым для проживания: удобная мебель, холодильник, телевизор, кондиционер, WI-FI.</w:t>
            </w:r>
          </w:p>
          <w:p w14:paraId="54B3CC5B" w14:textId="77777777" w:rsidR="00684DD1" w:rsidRDefault="00684DD1">
            <w:pPr>
              <w:pStyle w:val="a3"/>
              <w:spacing w:before="0" w:beforeAutospacing="0" w:after="0" w:afterAutospacing="0" w:line="288" w:lineRule="atLeast"/>
              <w:textAlignment w:val="baseline"/>
              <w:rPr>
                <w:sz w:val="19"/>
                <w:szCs w:val="19"/>
              </w:rPr>
            </w:pPr>
            <w:r>
              <w:rPr>
                <w:bdr w:val="none" w:sz="0" w:space="0" w:color="auto" w:frame="1"/>
              </w:rPr>
              <w:t>Отель находится на десятом этаже прекрасного здания, что позволяет оставаться вдалеке от городской суеты. Большие окна с видом на город, просторные светлые номера с хорошей мебелью, современный дизайн, внимательный персонал произведет на гостей приятное впечатление. </w:t>
            </w:r>
            <w:r>
              <w:rPr>
                <w:bdr w:val="none" w:sz="0" w:space="0" w:color="auto" w:frame="1"/>
              </w:rPr>
              <w:br/>
            </w:r>
            <w:r>
              <w:rPr>
                <w:bdr w:val="none" w:sz="0" w:space="0" w:color="auto" w:frame="1"/>
              </w:rPr>
              <w:br/>
              <w:t>*</w:t>
            </w:r>
            <w:r>
              <w:rPr>
                <w:rStyle w:val="a5"/>
                <w:bdr w:val="none" w:sz="0" w:space="0" w:color="auto" w:frame="1"/>
              </w:rPr>
              <w:t>Оператор оставляет за собой право заменить гостиницу на аналогичную либо выше уровнем. </w:t>
            </w:r>
          </w:p>
        </w:tc>
      </w:tr>
      <w:tr w:rsidR="00684DD1" w14:paraId="57074071" w14:textId="77777777" w:rsidTr="00684DD1">
        <w:trPr>
          <w:trHeight w:val="1965"/>
        </w:trPr>
        <w:tc>
          <w:tcPr>
            <w:tcW w:w="3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739877D" w14:textId="77777777" w:rsidR="00684DD1" w:rsidRDefault="00684DD1">
            <w:pPr>
              <w:pStyle w:val="a3"/>
              <w:spacing w:before="0" w:beforeAutospacing="0" w:after="0" w:afterAutospacing="0" w:line="288" w:lineRule="atLeast"/>
              <w:textAlignment w:val="baseline"/>
              <w:rPr>
                <w:sz w:val="19"/>
                <w:szCs w:val="19"/>
              </w:rPr>
            </w:pPr>
            <w:r>
              <w:rPr>
                <w:rStyle w:val="a4"/>
                <w:bdr w:val="none" w:sz="0" w:space="0" w:color="auto" w:frame="1"/>
              </w:rPr>
              <w:t>В стоимость входит:</w:t>
            </w:r>
          </w:p>
        </w:tc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50FB7B3" w14:textId="77777777" w:rsidR="00684DD1" w:rsidRDefault="00684DD1">
            <w:pPr>
              <w:pStyle w:val="a3"/>
              <w:spacing w:before="0" w:beforeAutospacing="0" w:after="0" w:afterAutospacing="0" w:line="288" w:lineRule="atLeast"/>
              <w:textAlignment w:val="baseline"/>
              <w:rPr>
                <w:sz w:val="19"/>
                <w:szCs w:val="19"/>
              </w:rPr>
            </w:pPr>
            <w:r>
              <w:rPr>
                <w:bdr w:val="none" w:sz="0" w:space="0" w:color="auto" w:frame="1"/>
              </w:rPr>
              <w:t xml:space="preserve">Трансфер (автобус туристического класса), услуги сопровождающего группы из Перми, питание по программе (2 завтрака, 2 обеда), услуги экскурсовода, экскурсионное обслуживание </w:t>
            </w:r>
            <w:proofErr w:type="gramStart"/>
            <w:r>
              <w:rPr>
                <w:bdr w:val="none" w:sz="0" w:space="0" w:color="auto" w:frame="1"/>
              </w:rPr>
              <w:t>согласно программы</w:t>
            </w:r>
            <w:proofErr w:type="gramEnd"/>
            <w:r>
              <w:rPr>
                <w:bdr w:val="none" w:sz="0" w:space="0" w:color="auto" w:frame="1"/>
              </w:rPr>
              <w:t xml:space="preserve"> тура, входные билет в Волжские термы (4 часа), проживание в гостинице в 2х-местных номерах категории "Стандарт".</w:t>
            </w:r>
          </w:p>
        </w:tc>
      </w:tr>
      <w:tr w:rsidR="00684DD1" w14:paraId="1E373572" w14:textId="77777777" w:rsidTr="00684DD1">
        <w:trPr>
          <w:trHeight w:val="1350"/>
        </w:trPr>
        <w:tc>
          <w:tcPr>
            <w:tcW w:w="3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C4016E7" w14:textId="77777777" w:rsidR="00684DD1" w:rsidRDefault="00684DD1">
            <w:pPr>
              <w:pStyle w:val="a3"/>
              <w:spacing w:before="0" w:beforeAutospacing="0" w:after="0" w:afterAutospacing="0" w:line="288" w:lineRule="atLeast"/>
              <w:textAlignment w:val="baseline"/>
              <w:rPr>
                <w:sz w:val="19"/>
                <w:szCs w:val="19"/>
              </w:rPr>
            </w:pPr>
            <w:r>
              <w:rPr>
                <w:rStyle w:val="a4"/>
                <w:bdr w:val="none" w:sz="0" w:space="0" w:color="auto" w:frame="1"/>
              </w:rPr>
              <w:t>Дополнительно по желанию оплачивается при бронировании:</w:t>
            </w:r>
          </w:p>
        </w:tc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1BB6C51" w14:textId="77777777" w:rsidR="00684DD1" w:rsidRDefault="00684DD1">
            <w:pPr>
              <w:pStyle w:val="a3"/>
              <w:spacing w:before="0" w:beforeAutospacing="0" w:after="0" w:afterAutospacing="0" w:line="288" w:lineRule="atLeast"/>
              <w:textAlignment w:val="baseline"/>
              <w:rPr>
                <w:sz w:val="19"/>
                <w:szCs w:val="19"/>
              </w:rPr>
            </w:pPr>
            <w:r>
              <w:rPr>
                <w:bdr w:val="none" w:sz="0" w:space="0" w:color="auto" w:frame="1"/>
              </w:rPr>
              <w:t xml:space="preserve">Доплата за одноместное размещение в </w:t>
            </w:r>
            <w:proofErr w:type="gramStart"/>
            <w:r>
              <w:rPr>
                <w:bdr w:val="none" w:sz="0" w:space="0" w:color="auto" w:frame="1"/>
              </w:rPr>
              <w:t>номере  -</w:t>
            </w:r>
            <w:proofErr w:type="gramEnd"/>
            <w:r>
              <w:rPr>
                <w:bdr w:val="none" w:sz="0" w:space="0" w:color="auto" w:frame="1"/>
              </w:rPr>
              <w:t xml:space="preserve"> 1300 рублей</w:t>
            </w:r>
          </w:p>
        </w:tc>
      </w:tr>
      <w:tr w:rsidR="00684DD1" w14:paraId="5EB72F73" w14:textId="77777777" w:rsidTr="00684DD1">
        <w:trPr>
          <w:trHeight w:val="7275"/>
        </w:trPr>
        <w:tc>
          <w:tcPr>
            <w:tcW w:w="3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70A1DF8" w14:textId="77777777" w:rsidR="00684DD1" w:rsidRDefault="00684DD1">
            <w:pPr>
              <w:pStyle w:val="a3"/>
              <w:spacing w:before="0" w:beforeAutospacing="0" w:after="0" w:afterAutospacing="0" w:line="288" w:lineRule="atLeast"/>
              <w:textAlignment w:val="baseline"/>
              <w:rPr>
                <w:sz w:val="19"/>
                <w:szCs w:val="19"/>
              </w:rPr>
            </w:pPr>
            <w:r>
              <w:rPr>
                <w:rStyle w:val="a4"/>
                <w:bdr w:val="none" w:sz="0" w:space="0" w:color="auto" w:frame="1"/>
              </w:rPr>
              <w:lastRenderedPageBreak/>
              <w:t>Рекомендуется взять с собой:</w:t>
            </w:r>
          </w:p>
        </w:tc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A2C9ED7" w14:textId="77777777" w:rsidR="00684DD1" w:rsidRDefault="00684DD1">
            <w:pPr>
              <w:pStyle w:val="a3"/>
              <w:spacing w:before="0" w:beforeAutospacing="0" w:after="0" w:afterAutospacing="0" w:line="288" w:lineRule="atLeast"/>
              <w:textAlignment w:val="baseline"/>
              <w:rPr>
                <w:sz w:val="19"/>
                <w:szCs w:val="19"/>
              </w:rPr>
            </w:pPr>
            <w:r>
              <w:rPr>
                <w:bdr w:val="none" w:sz="0" w:space="0" w:color="auto" w:frame="1"/>
              </w:rPr>
              <w:t>Для поездки в автобусе: плед; подушечка; кружка; шлепанцы, чтобы не затекали ноги; спортивные штаны для удобства переезда; лекарства по надобности; перекус, наличные деньги на посещение санитарных зон и питание; питьевую воду. </w:t>
            </w:r>
          </w:p>
          <w:p w14:paraId="4CD67F96" w14:textId="77777777" w:rsidR="00684DD1" w:rsidRDefault="00684DD1">
            <w:pPr>
              <w:pStyle w:val="a3"/>
              <w:spacing w:before="0" w:beforeAutospacing="0" w:after="0" w:afterAutospacing="0" w:line="288" w:lineRule="atLeast"/>
              <w:textAlignment w:val="baseline"/>
              <w:rPr>
                <w:sz w:val="19"/>
                <w:szCs w:val="19"/>
              </w:rPr>
            </w:pPr>
            <w:r>
              <w:rPr>
                <w:bdr w:val="none" w:sz="0" w:space="0" w:color="auto" w:frame="1"/>
              </w:rPr>
              <w:t>Для экскурсий: фотоаппарат; наличные (!) деньги на входные билеты (для экскурсий за доп. плату), сувениры, питание; удобную одежду и обувь по погоде; зонтик или дождевик; </w:t>
            </w:r>
          </w:p>
          <w:p w14:paraId="5BE98365" w14:textId="77777777" w:rsidR="00684DD1" w:rsidRDefault="00684DD1">
            <w:pPr>
              <w:pStyle w:val="a3"/>
              <w:spacing w:before="0" w:beforeAutospacing="0" w:after="0" w:afterAutospacing="0" w:line="288" w:lineRule="atLeast"/>
              <w:textAlignment w:val="baseline"/>
              <w:rPr>
                <w:sz w:val="19"/>
                <w:szCs w:val="19"/>
              </w:rPr>
            </w:pPr>
            <w:r>
              <w:rPr>
                <w:bdr w:val="none" w:sz="0" w:space="0" w:color="auto" w:frame="1"/>
              </w:rPr>
              <w:t>Для посещения терм:</w:t>
            </w:r>
          </w:p>
          <w:p w14:paraId="286294BB" w14:textId="77777777" w:rsidR="00684DD1" w:rsidRDefault="00684DD1" w:rsidP="00684DD1">
            <w:pPr>
              <w:numPr>
                <w:ilvl w:val="0"/>
                <w:numId w:val="1"/>
              </w:numPr>
              <w:spacing w:after="0" w:line="288" w:lineRule="atLeast"/>
              <w:ind w:left="1440"/>
              <w:textAlignment w:val="baseline"/>
              <w:rPr>
                <w:sz w:val="19"/>
                <w:szCs w:val="19"/>
              </w:rPr>
            </w:pPr>
            <w:r>
              <w:rPr>
                <w:bdr w:val="none" w:sz="0" w:space="0" w:color="auto" w:frame="1"/>
              </w:rPr>
              <w:t>Сменную резиновую обувь</w:t>
            </w:r>
          </w:p>
          <w:p w14:paraId="68F09802" w14:textId="77777777" w:rsidR="00684DD1" w:rsidRDefault="00684DD1" w:rsidP="00684DD1">
            <w:pPr>
              <w:numPr>
                <w:ilvl w:val="0"/>
                <w:numId w:val="1"/>
              </w:numPr>
              <w:spacing w:after="0" w:line="288" w:lineRule="atLeast"/>
              <w:ind w:left="1440"/>
              <w:textAlignment w:val="baseline"/>
              <w:rPr>
                <w:sz w:val="19"/>
                <w:szCs w:val="19"/>
              </w:rPr>
            </w:pPr>
            <w:r>
              <w:rPr>
                <w:bdr w:val="none" w:sz="0" w:space="0" w:color="auto" w:frame="1"/>
              </w:rPr>
              <w:t>Купальник и плавки</w:t>
            </w:r>
          </w:p>
          <w:p w14:paraId="710468E7" w14:textId="77777777" w:rsidR="00684DD1" w:rsidRDefault="00684DD1" w:rsidP="00684DD1">
            <w:pPr>
              <w:numPr>
                <w:ilvl w:val="0"/>
                <w:numId w:val="1"/>
              </w:numPr>
              <w:spacing w:after="0" w:line="288" w:lineRule="atLeast"/>
              <w:ind w:left="1440"/>
              <w:textAlignment w:val="baseline"/>
              <w:rPr>
                <w:sz w:val="19"/>
                <w:szCs w:val="19"/>
              </w:rPr>
            </w:pPr>
            <w:r>
              <w:rPr>
                <w:bdr w:val="none" w:sz="0" w:space="0" w:color="auto" w:frame="1"/>
              </w:rPr>
              <w:t>Веник, которым можно пользоваться в мужской и женской парной</w:t>
            </w:r>
          </w:p>
          <w:p w14:paraId="51396080" w14:textId="77777777" w:rsidR="00684DD1" w:rsidRDefault="00684DD1" w:rsidP="00684DD1">
            <w:pPr>
              <w:numPr>
                <w:ilvl w:val="0"/>
                <w:numId w:val="1"/>
              </w:numPr>
              <w:spacing w:after="0" w:line="288" w:lineRule="atLeast"/>
              <w:ind w:left="1440"/>
              <w:textAlignment w:val="baseline"/>
              <w:rPr>
                <w:sz w:val="19"/>
                <w:szCs w:val="19"/>
              </w:rPr>
            </w:pPr>
            <w:r>
              <w:rPr>
                <w:bdr w:val="none" w:sz="0" w:space="0" w:color="auto" w:frame="1"/>
              </w:rPr>
              <w:t>Банную шапочку, которая поможет уберечь вашу голову от перегрева и от холода в уличном бассейне</w:t>
            </w:r>
          </w:p>
          <w:p w14:paraId="2137EEA3" w14:textId="77777777" w:rsidR="00684DD1" w:rsidRDefault="00684DD1" w:rsidP="00684DD1">
            <w:pPr>
              <w:numPr>
                <w:ilvl w:val="0"/>
                <w:numId w:val="1"/>
              </w:numPr>
              <w:spacing w:after="0" w:line="288" w:lineRule="atLeast"/>
              <w:ind w:left="1440"/>
              <w:textAlignment w:val="baseline"/>
              <w:rPr>
                <w:sz w:val="19"/>
                <w:szCs w:val="19"/>
              </w:rPr>
            </w:pPr>
            <w:r>
              <w:rPr>
                <w:bdr w:val="none" w:sz="0" w:space="0" w:color="auto" w:frame="1"/>
              </w:rPr>
              <w:t>Несколько полотенец. Одно служит для вытирания тела, другое в качестве подстилки на пляжный лежак или в сауне</w:t>
            </w:r>
          </w:p>
          <w:p w14:paraId="79CA9869" w14:textId="77777777" w:rsidR="00684DD1" w:rsidRDefault="00684DD1" w:rsidP="00684DD1">
            <w:pPr>
              <w:numPr>
                <w:ilvl w:val="0"/>
                <w:numId w:val="1"/>
              </w:numPr>
              <w:spacing w:after="0" w:line="288" w:lineRule="atLeast"/>
              <w:ind w:left="1440"/>
              <w:textAlignment w:val="baseline"/>
              <w:rPr>
                <w:sz w:val="19"/>
                <w:szCs w:val="19"/>
              </w:rPr>
            </w:pPr>
            <w:r>
              <w:rPr>
                <w:bdr w:val="none" w:sz="0" w:space="0" w:color="auto" w:frame="1"/>
              </w:rPr>
              <w:t>Халат. Сохранит тепло и защитит от ветра</w:t>
            </w:r>
          </w:p>
          <w:p w14:paraId="6C45F2FF" w14:textId="77777777" w:rsidR="00684DD1" w:rsidRDefault="00684DD1" w:rsidP="00684DD1">
            <w:pPr>
              <w:numPr>
                <w:ilvl w:val="0"/>
                <w:numId w:val="1"/>
              </w:numPr>
              <w:spacing w:after="0" w:line="288" w:lineRule="atLeast"/>
              <w:ind w:left="1440"/>
              <w:textAlignment w:val="baseline"/>
              <w:rPr>
                <w:sz w:val="19"/>
                <w:szCs w:val="19"/>
              </w:rPr>
            </w:pPr>
            <w:r>
              <w:rPr>
                <w:bdr w:val="none" w:sz="0" w:space="0" w:color="auto" w:frame="1"/>
              </w:rPr>
              <w:t>Мыльные принадлежности: мыло, шампунь, гель для душа, мочалку, скрабы и прочее (моемся перед посещением саун и бассейна)</w:t>
            </w:r>
          </w:p>
          <w:p w14:paraId="52880E68" w14:textId="77777777" w:rsidR="00684DD1" w:rsidRDefault="00684DD1" w:rsidP="00684DD1">
            <w:pPr>
              <w:numPr>
                <w:ilvl w:val="0"/>
                <w:numId w:val="1"/>
              </w:numPr>
              <w:spacing w:after="0" w:line="288" w:lineRule="atLeast"/>
              <w:ind w:left="1440"/>
              <w:textAlignment w:val="baseline"/>
              <w:rPr>
                <w:sz w:val="19"/>
                <w:szCs w:val="19"/>
              </w:rPr>
            </w:pPr>
            <w:r>
              <w:rPr>
                <w:bdr w:val="none" w:sz="0" w:space="0" w:color="auto" w:frame="1"/>
              </w:rPr>
              <w:t>Расческу, резинку или заколку, чтобы собрать волосы</w:t>
            </w:r>
          </w:p>
          <w:p w14:paraId="489D89AB" w14:textId="77777777" w:rsidR="00684DD1" w:rsidRDefault="00684DD1" w:rsidP="00684DD1">
            <w:pPr>
              <w:numPr>
                <w:ilvl w:val="0"/>
                <w:numId w:val="1"/>
              </w:numPr>
              <w:spacing w:after="0" w:line="288" w:lineRule="atLeast"/>
              <w:ind w:left="1440"/>
              <w:textAlignment w:val="baseline"/>
              <w:rPr>
                <w:sz w:val="19"/>
                <w:szCs w:val="19"/>
              </w:rPr>
            </w:pPr>
            <w:r>
              <w:rPr>
                <w:bdr w:val="none" w:sz="0" w:space="0" w:color="auto" w:frame="1"/>
              </w:rPr>
              <w:t>Средство для и от загара в летнее время</w:t>
            </w:r>
          </w:p>
        </w:tc>
      </w:tr>
      <w:tr w:rsidR="00684DD1" w14:paraId="1AFECC6F" w14:textId="77777777" w:rsidTr="00684DD1">
        <w:trPr>
          <w:trHeight w:val="720"/>
        </w:trPr>
        <w:tc>
          <w:tcPr>
            <w:tcW w:w="3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4A42FCF" w14:textId="77777777" w:rsidR="00684DD1" w:rsidRDefault="00684DD1">
            <w:pPr>
              <w:pStyle w:val="a3"/>
              <w:spacing w:before="0" w:beforeAutospacing="0" w:after="0" w:afterAutospacing="0" w:line="288" w:lineRule="atLeast"/>
              <w:textAlignment w:val="baseline"/>
              <w:rPr>
                <w:sz w:val="19"/>
                <w:szCs w:val="19"/>
              </w:rPr>
            </w:pPr>
            <w:r>
              <w:rPr>
                <w:rStyle w:val="a4"/>
                <w:bdr w:val="none" w:sz="0" w:space="0" w:color="auto" w:frame="1"/>
              </w:rPr>
              <w:t>Скидки:</w:t>
            </w:r>
          </w:p>
        </w:tc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9CAFAA8" w14:textId="77777777" w:rsidR="00684DD1" w:rsidRDefault="00684DD1">
            <w:pPr>
              <w:pStyle w:val="a3"/>
              <w:spacing w:before="0" w:beforeAutospacing="0" w:after="0" w:afterAutospacing="0" w:line="288" w:lineRule="atLeast"/>
              <w:textAlignment w:val="baseline"/>
              <w:rPr>
                <w:sz w:val="19"/>
                <w:szCs w:val="19"/>
              </w:rPr>
            </w:pPr>
            <w:r>
              <w:rPr>
                <w:bdr w:val="none" w:sz="0" w:space="0" w:color="auto" w:frame="1"/>
              </w:rPr>
              <w:t>Дети от 3 до 13 лет - 640 рублей </w:t>
            </w:r>
          </w:p>
        </w:tc>
      </w:tr>
      <w:tr w:rsidR="00684DD1" w14:paraId="06E6AE4D" w14:textId="77777777" w:rsidTr="00684DD1">
        <w:trPr>
          <w:trHeight w:val="1035"/>
        </w:trPr>
        <w:tc>
          <w:tcPr>
            <w:tcW w:w="3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BF58A27" w14:textId="77777777" w:rsidR="00684DD1" w:rsidRDefault="00684DD1">
            <w:pPr>
              <w:pStyle w:val="a3"/>
              <w:spacing w:before="0" w:beforeAutospacing="0" w:after="0" w:afterAutospacing="0" w:line="288" w:lineRule="atLeast"/>
              <w:textAlignment w:val="baseline"/>
              <w:rPr>
                <w:sz w:val="19"/>
                <w:szCs w:val="19"/>
              </w:rPr>
            </w:pPr>
            <w:r>
              <w:rPr>
                <w:rStyle w:val="a4"/>
                <w:bdr w:val="none" w:sz="0" w:space="0" w:color="auto" w:frame="1"/>
              </w:rPr>
              <w:t>Стоимость тура на 1 человека:</w:t>
            </w:r>
          </w:p>
        </w:tc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5C1CD1D" w14:textId="77777777" w:rsidR="00684DD1" w:rsidRDefault="00684DD1">
            <w:pPr>
              <w:pStyle w:val="a3"/>
              <w:spacing w:before="0" w:beforeAutospacing="0" w:after="0" w:afterAutospacing="0" w:line="288" w:lineRule="atLeast"/>
              <w:textAlignment w:val="baseline"/>
              <w:rPr>
                <w:sz w:val="19"/>
                <w:szCs w:val="19"/>
              </w:rPr>
            </w:pPr>
            <w:r>
              <w:rPr>
                <w:bdr w:val="none" w:sz="0" w:space="0" w:color="auto" w:frame="1"/>
              </w:rPr>
              <w:t> 13 450 рублей </w:t>
            </w:r>
          </w:p>
        </w:tc>
      </w:tr>
      <w:tr w:rsidR="00684DD1" w14:paraId="6F51CC61" w14:textId="77777777" w:rsidTr="00684DD1">
        <w:trPr>
          <w:trHeight w:val="3105"/>
        </w:trPr>
        <w:tc>
          <w:tcPr>
            <w:tcW w:w="3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AB96E80" w14:textId="77777777" w:rsidR="00684DD1" w:rsidRDefault="00684DD1">
            <w:pPr>
              <w:pStyle w:val="a3"/>
              <w:spacing w:before="0" w:beforeAutospacing="0" w:after="0" w:afterAutospacing="0" w:line="288" w:lineRule="atLeast"/>
              <w:textAlignment w:val="baseline"/>
              <w:rPr>
                <w:sz w:val="19"/>
                <w:szCs w:val="19"/>
              </w:rPr>
            </w:pPr>
            <w:r>
              <w:rPr>
                <w:rStyle w:val="a4"/>
                <w:bdr w:val="none" w:sz="0" w:space="0" w:color="auto" w:frame="1"/>
              </w:rPr>
              <w:t>Место и время отправления:</w:t>
            </w:r>
          </w:p>
        </w:tc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6D11CFD" w14:textId="77777777" w:rsidR="00684DD1" w:rsidRDefault="00684DD1">
            <w:pPr>
              <w:spacing w:line="288" w:lineRule="atLeast"/>
              <w:rPr>
                <w:sz w:val="19"/>
                <w:szCs w:val="19"/>
              </w:rPr>
            </w:pPr>
            <w:r>
              <w:rPr>
                <w:bdr w:val="none" w:sz="0" w:space="0" w:color="auto" w:frame="1"/>
              </w:rPr>
              <w:t>18:00 Выезд из города Пермь (время местное), ул. Ленина, 53 (Театр-Театр)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18:40 Выезд из города Краснокамск (время местное), Школьная улица, остановка Фабрика Гознака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21:00 Выезд из города Воткинск (время местное), Центральная площадь, ул. Кирова 2 (памятник Ленина)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20:00 Выезд из города Ижевск (время местное), ул. Максима Горького, 66 (Собор Александра Невского, со стороны ул. Ленина)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23:00 Выезд из города Можга (время местное), Кафе "Турист",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трасса М-7</w:t>
            </w:r>
          </w:p>
        </w:tc>
      </w:tr>
      <w:tr w:rsidR="00684DD1" w14:paraId="0CA6CA64" w14:textId="77777777" w:rsidTr="00684DD1">
        <w:trPr>
          <w:trHeight w:val="1035"/>
        </w:trPr>
        <w:tc>
          <w:tcPr>
            <w:tcW w:w="3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01AA777" w14:textId="77777777" w:rsidR="00684DD1" w:rsidRDefault="00684DD1">
            <w:pPr>
              <w:pStyle w:val="a3"/>
              <w:spacing w:before="0" w:beforeAutospacing="0" w:after="0" w:afterAutospacing="0" w:line="288" w:lineRule="atLeast"/>
              <w:textAlignment w:val="baseline"/>
              <w:rPr>
                <w:sz w:val="19"/>
                <w:szCs w:val="19"/>
              </w:rPr>
            </w:pPr>
            <w:r>
              <w:rPr>
                <w:rStyle w:val="a4"/>
                <w:bdr w:val="none" w:sz="0" w:space="0" w:color="auto" w:frame="1"/>
              </w:rPr>
              <w:lastRenderedPageBreak/>
              <w:t>Необходимые документы для поездки:</w:t>
            </w:r>
          </w:p>
        </w:tc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9974E62" w14:textId="77777777" w:rsidR="00684DD1" w:rsidRDefault="00684DD1">
            <w:pPr>
              <w:pStyle w:val="a3"/>
              <w:spacing w:before="0" w:beforeAutospacing="0" w:after="0" w:afterAutospacing="0" w:line="288" w:lineRule="atLeast"/>
              <w:textAlignment w:val="baseline"/>
              <w:rPr>
                <w:sz w:val="19"/>
                <w:szCs w:val="19"/>
              </w:rPr>
            </w:pPr>
            <w:proofErr w:type="gramStart"/>
            <w:r>
              <w:rPr>
                <w:bdr w:val="none" w:sz="0" w:space="0" w:color="auto" w:frame="1"/>
              </w:rPr>
              <w:t>паспорт ,</w:t>
            </w:r>
            <w:proofErr w:type="gramEnd"/>
            <w:r>
              <w:rPr>
                <w:bdr w:val="none" w:sz="0" w:space="0" w:color="auto" w:frame="1"/>
              </w:rPr>
              <w:t xml:space="preserve"> свидетельство о рождении, </w:t>
            </w:r>
            <w:proofErr w:type="spellStart"/>
            <w:r>
              <w:rPr>
                <w:bdr w:val="none" w:sz="0" w:space="0" w:color="auto" w:frame="1"/>
              </w:rPr>
              <w:t>мед.полис</w:t>
            </w:r>
            <w:proofErr w:type="spellEnd"/>
            <w:r>
              <w:rPr>
                <w:bdr w:val="none" w:sz="0" w:space="0" w:color="auto" w:frame="1"/>
              </w:rPr>
              <w:t> </w:t>
            </w:r>
          </w:p>
        </w:tc>
      </w:tr>
    </w:tbl>
    <w:p w14:paraId="34B16F2E" w14:textId="77777777" w:rsidR="00020CA5" w:rsidRDefault="00020CA5"/>
    <w:sectPr w:rsidR="00020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C3135"/>
    <w:multiLevelType w:val="multilevel"/>
    <w:tmpl w:val="D296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4359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CA5"/>
    <w:rsid w:val="00020CA5"/>
    <w:rsid w:val="0068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65D13"/>
  <w15:chartTrackingRefBased/>
  <w15:docId w15:val="{C6707CA9-FFD5-4F90-AB4B-217B1516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4D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4DD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4D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customStyle="1" w:styleId="50">
    <w:name w:val="Заголовок 5 Знак"/>
    <w:basedOn w:val="a0"/>
    <w:link w:val="5"/>
    <w:uiPriority w:val="9"/>
    <w:semiHidden/>
    <w:rsid w:val="00684DD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our-summarylabel">
    <w:name w:val="tour-summary__label"/>
    <w:basedOn w:val="a0"/>
    <w:rsid w:val="00684DD1"/>
  </w:style>
  <w:style w:type="character" w:customStyle="1" w:styleId="tour-summaryvalue">
    <w:name w:val="tour-summary__value"/>
    <w:basedOn w:val="a0"/>
    <w:rsid w:val="00684DD1"/>
  </w:style>
  <w:style w:type="character" w:customStyle="1" w:styleId="atoursdates--begin">
    <w:name w:val="atours__dates--begin"/>
    <w:basedOn w:val="a0"/>
    <w:rsid w:val="00684DD1"/>
  </w:style>
  <w:style w:type="character" w:customStyle="1" w:styleId="tour-summarycurrency">
    <w:name w:val="tour-summary__currency"/>
    <w:basedOn w:val="a0"/>
    <w:rsid w:val="00684DD1"/>
  </w:style>
  <w:style w:type="paragraph" w:styleId="a3">
    <w:name w:val="Normal (Web)"/>
    <w:basedOn w:val="a"/>
    <w:uiPriority w:val="99"/>
    <w:semiHidden/>
    <w:unhideWhenUsed/>
    <w:rsid w:val="00684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684DD1"/>
    <w:rPr>
      <w:b/>
      <w:bCs/>
    </w:rPr>
  </w:style>
  <w:style w:type="character" w:styleId="a5">
    <w:name w:val="Emphasis"/>
    <w:basedOn w:val="a0"/>
    <w:uiPriority w:val="20"/>
    <w:qFormat/>
    <w:rsid w:val="00684D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1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926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478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15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449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865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982</Words>
  <Characters>5603</Characters>
  <Application>Microsoft Office Word</Application>
  <DocSecurity>0</DocSecurity>
  <Lines>46</Lines>
  <Paragraphs>13</Paragraphs>
  <ScaleCrop>false</ScaleCrop>
  <Company/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Евстафьева</dc:creator>
  <cp:keywords/>
  <dc:description/>
  <cp:lastModifiedBy>Эльвира Евстафьева</cp:lastModifiedBy>
  <cp:revision>2</cp:revision>
  <dcterms:created xsi:type="dcterms:W3CDTF">2023-03-23T06:23:00Z</dcterms:created>
  <dcterms:modified xsi:type="dcterms:W3CDTF">2023-03-23T06:24:00Z</dcterms:modified>
</cp:coreProperties>
</file>