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67" w:rsidRPr="00973767" w:rsidRDefault="00973767" w:rsidP="00973767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973767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 ЖД тур: "Новогодние огни Петербурга" из Перми</w:t>
      </w:r>
      <w:r w:rsidRPr="00973767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br/>
      </w:r>
      <w:r w:rsidRPr="00973767">
        <w:rPr>
          <w:rFonts w:ascii="Arial" w:eastAsia="Times New Roman" w:hAnsi="Arial" w:cs="Arial"/>
          <w:color w:val="FF6600"/>
          <w:sz w:val="36"/>
          <w:szCs w:val="36"/>
          <w:lang w:eastAsia="ru-RU"/>
        </w:rPr>
        <w:t>Гарантированные ЖД билеты!</w:t>
      </w:r>
    </w:p>
    <w:tbl>
      <w:tblPr>
        <w:tblW w:w="4320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973767" w:rsidRPr="00973767" w:rsidTr="00973767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6" name="Рисунок 6" descr="http://www.pcot.permp.ru/jpg/107_7_smal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107_7_smal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5" name="Рисунок 5" descr="http://www.pcot.permp.ru/jpg/143_5_smal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143_5_smal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4" name="Рисунок 4" descr="http://www.pcot.permp.ru/jpg/134_6_sm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134_6_sm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767" w:rsidRPr="00973767" w:rsidTr="00973767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3" name="Рисунок 3" descr="http://www.pcot.permp.ru/jpg/186_3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g/186_3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noProof/>
                <w:color w:val="E91F27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2" name="Рисунок 2" descr="http://www.pcot.permp.ru/jpg/84_8_small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84_8_small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noProof/>
                <w:color w:val="E91F27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1" name="Рисунок 1" descr="http://www.pcot.permp.ru/jpg/245_1_small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g/245_1_small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767" w:rsidRPr="00973767" w:rsidRDefault="00973767" w:rsidP="00973767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973767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973767" w:rsidRPr="00973767" w:rsidTr="00973767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Преимущества тура: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1.</w:t>
            </w: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Сопровождение группы из Перми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(контроль маршрута, помощь, развлечения). 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2. </w:t>
            </w: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Встреча и проводы на вокзале г. Санкт-Петербург.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3.</w:t>
            </w: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Трансфер в Санкт-Петербурге 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от вокзала и обратно на автобусе.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4.</w:t>
            </w: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Места в поезде 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известны при бронировании тура, возможность выбора. Билеты для тура заранее забронированы, удобные и вся группа вместе.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5.</w:t>
            </w: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9 экскурсий: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-обзорная экскурсия "Новогодний Петербург"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-Крейсер Аврора с внешним осмотром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-посещение территории Петропавловской крепости без посещения собора Петра и Павла и тюрьмы Трубецкого бастиона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-Казанский собор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-Невский проспект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-</w:t>
            </w: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01.01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Вечерняя автобусная экскурсия по Новогоднему Питеру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05.01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- Автобусная экскурсия «Архитектурные ансамбли парадного Петербурга»</w:t>
            </w:r>
            <w:r w:rsidR="00E6724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bookmarkStart w:id="0" w:name="_GoBack"/>
            <w:bookmarkEnd w:id="0"/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-Царское село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-Русский музей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-Исаакиевский собор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6. </w:t>
            </w: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Свободное время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- </w:t>
            </w:r>
            <w:r w:rsidR="00E67243">
              <w:rPr>
                <w:rFonts w:ascii="Arial" w:hAnsi="Arial" w:cs="Arial"/>
                <w:color w:val="4D5464"/>
                <w:sz w:val="27"/>
                <w:szCs w:val="27"/>
                <w:shd w:val="clear" w:color="auto" w:fill="FEFEFE"/>
              </w:rPr>
              <w:t>1 после обеда, 2 день (01.01 до обеда, 05.01 после обеда)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7. </w:t>
            </w: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Сладкий подарок в дорогу.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8. </w:t>
            </w: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стоимость входит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: </w:t>
            </w:r>
          </w:p>
          <w:p w:rsidR="00973767" w:rsidRPr="00973767" w:rsidRDefault="00E67243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-ЖД</w:t>
            </w:r>
            <w:r w:rsidR="00973767"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билеты</w:t>
            </w:r>
            <w:r w:rsidR="00973767"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="00973767"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-транспортное обслуживание, трансфер</w:t>
            </w:r>
            <w:r w:rsidR="00973767"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="00973767"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-сопровождение представителем фирмы</w:t>
            </w:r>
            <w:r w:rsidR="00973767"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="00973767"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-проживание 3 ночи в номере</w:t>
            </w:r>
            <w:r w:rsidR="00973767"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="00973767"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-питание: 4 завтрака, 3 обеда</w:t>
            </w:r>
            <w:r w:rsidR="00973767"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="00973767"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-экскурсии</w:t>
            </w:r>
          </w:p>
        </w:tc>
      </w:tr>
    </w:tbl>
    <w:p w:rsidR="00973767" w:rsidRPr="00973767" w:rsidRDefault="00973767" w:rsidP="00973767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973767">
        <w:rPr>
          <w:rFonts w:ascii="Arial" w:eastAsia="Times New Roman" w:hAnsi="Arial" w:cs="Arial"/>
          <w:color w:val="4D5464"/>
          <w:sz w:val="18"/>
          <w:szCs w:val="18"/>
          <w:lang w:eastAsia="ru-RU"/>
        </w:rPr>
        <w:lastRenderedPageBreak/>
        <w:t> </w:t>
      </w:r>
    </w:p>
    <w:tbl>
      <w:tblPr>
        <w:tblW w:w="100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5893"/>
      </w:tblGrid>
      <w:tr w:rsidR="00973767" w:rsidRPr="00973767" w:rsidTr="009737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Скачать программу: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WORD</w:t>
            </w:r>
          </w:p>
        </w:tc>
      </w:tr>
      <w:tr w:rsidR="00973767" w:rsidRPr="00973767" w:rsidTr="009737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Скачать памятку: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15" w:history="1">
              <w:r w:rsidRPr="0097376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 WORD</w:t>
              </w:r>
            </w:hyperlink>
          </w:p>
        </w:tc>
      </w:tr>
      <w:tr w:rsidR="00973767" w:rsidRPr="00973767" w:rsidTr="009737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Дата тура: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30 декабря 2022 г. - 4 января 2023 г.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3 января - 8 января 2023 г.</w:t>
            </w:r>
          </w:p>
        </w:tc>
      </w:tr>
      <w:tr w:rsidR="00973767" w:rsidRPr="00973767" w:rsidTr="009737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6 дней/5 ночей</w:t>
            </w:r>
          </w:p>
        </w:tc>
      </w:tr>
      <w:tr w:rsidR="00973767" w:rsidRPr="00973767" w:rsidTr="009737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24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Новогодний Санкт-Петербург – это необычное и очень красивое зрелище. Уже один только факт преображения классически-строгого обиталища мифов былых столетий и призраков белых ночей в то место, где должно свершиться сказочное волшебство, будоражит умы и души коренных горожан и приезжих. Словно все накопленное годами величие и спесь в один момент слетают с принарядившегося города, и тогда все, кто решился провести зимние каникулы в Петербурге, могут оценить его истинно русское радушие, царственный размах гуляний, и дружелюбную атмосферу, царящую в общественных местах. Ярмарки и фейерверки, театральные постановки и уличные концерты, рестораны и кафе, снежные горки и городские катки – все эти 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развлечения ждут своих гостей, и каждый в этом удивительном городе сможет найти то, что ему по душе. Ж/д тур позволит вас с комфортом провести новогодние праздники всей семьей!</w:t>
            </w:r>
          </w:p>
        </w:tc>
      </w:tr>
      <w:tr w:rsidR="00973767" w:rsidRPr="00973767" w:rsidTr="009737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Программа тура: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1 день: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Отправление поезда из Перми.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2 день:</w:t>
            </w:r>
          </w:p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Встреча с экскурсоводом на Ладожском вокзале у вагона поезда.  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Отъезд на программу.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Проезд по Невскому проспекту «Здравствуй, Питер! Здравствуй, Невский!»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Обзорная экскурсия </w:t>
            </w: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«Новогодний Петербург. Листая страницы истории…».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Знакомство с историей возникновения и развития города, с традицией празднования Нового года (Стрелка Васильевского острова, осмотр архитектурных ансамблей центральных площадей, невские набережные и мосты, Смольный собор).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Прогулка-экскурсия по территории Петропавловской крепости «Здесь будет город заложен…».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Петропавловская крепость - старейшая постройка города. Вы увидите бастионы и здания XVIII в., - собор Святых Петра и Павла (усыпальницу российских императоров), памятник Петру I, Комендантскую пристань, откуда открывается лучшая панорама Дворцовой набережной. </w:t>
            </w:r>
            <w:proofErr w:type="spellStart"/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Селфи</w:t>
            </w:r>
            <w:proofErr w:type="spellEnd"/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-пауза.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Знакомство с историей </w:t>
            </w: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крейсера «Аврора»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 Военный корабль, участник революционных событий 1917 г., изменивших ход истории всей страны (внешний осмотр).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Обед в кафе (порционный).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Трансфер в гостиницу.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Размещение по месту проживания. Окончание программы. Свободное время.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3 день: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Завтрак</w:t>
            </w:r>
            <w:r w:rsidRPr="0097376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 в ресторане отеля (шведский стол).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01.01.2023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~15.00 </w:t>
            </w:r>
            <w:r w:rsidRPr="00973767">
              <w:rPr>
                <w:rFonts w:ascii="Tahoma" w:eastAsia="Times New Roman" w:hAnsi="Tahoma" w:cs="Tahoma"/>
                <w:color w:val="4D5464"/>
                <w:sz w:val="24"/>
                <w:szCs w:val="24"/>
                <w:lang w:eastAsia="ru-RU"/>
              </w:rPr>
              <w:t>Встреча с гидом в холле гостиницы. Отъезд на программу.</w:t>
            </w:r>
            <w:r w:rsidRPr="0097376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</w:r>
            <w:r w:rsidRPr="00973767">
              <w:rPr>
                <w:rFonts w:ascii="Tahoma" w:eastAsia="Times New Roman" w:hAnsi="Tahoma" w:cs="Tahoma"/>
                <w:b/>
                <w:bCs/>
                <w:color w:val="4D5464"/>
                <w:sz w:val="27"/>
                <w:szCs w:val="27"/>
                <w:lang w:eastAsia="ru-RU"/>
              </w:rPr>
              <w:t>Посещение Казанского собора</w:t>
            </w:r>
            <w:r w:rsidRPr="00973767">
              <w:rPr>
                <w:rFonts w:ascii="Tahoma" w:eastAsia="Times New Roman" w:hAnsi="Tahoma" w:cs="Tahoma"/>
                <w:color w:val="4D5464"/>
                <w:sz w:val="24"/>
                <w:szCs w:val="24"/>
                <w:lang w:eastAsia="ru-RU"/>
              </w:rPr>
              <w:t> главного кафедрального собора города, освященного в честь Казанской иконы Божией Матери – покровительницы России. Собор – памятник воинской славы 1812 года, место захоронения великого русского полководца М.И. Кутузова.</w:t>
            </w:r>
            <w:r w:rsidRPr="0097376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Обед в кафе (порционный</w:t>
            </w:r>
            <w:r w:rsidRPr="00973767">
              <w:rPr>
                <w:rFonts w:ascii="Tahoma" w:eastAsia="Times New Roman" w:hAnsi="Tahoma" w:cs="Tahoma"/>
                <w:color w:val="4D5464"/>
                <w:sz w:val="24"/>
                <w:szCs w:val="24"/>
                <w:lang w:eastAsia="ru-RU"/>
              </w:rPr>
              <w:t>).</w:t>
            </w:r>
            <w:r w:rsidRPr="0097376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</w:r>
            <w:r w:rsidRPr="00973767">
              <w:rPr>
                <w:rFonts w:ascii="Tahoma" w:eastAsia="Times New Roman" w:hAnsi="Tahoma" w:cs="Tahoma"/>
                <w:b/>
                <w:bCs/>
                <w:color w:val="4D5464"/>
                <w:sz w:val="27"/>
                <w:szCs w:val="27"/>
                <w:lang w:eastAsia="ru-RU"/>
              </w:rPr>
              <w:t>Вечерняя автобусная экскурсия «По новогоднему преданью должно исполниться желание…»</w:t>
            </w:r>
            <w:r w:rsidRPr="00973767">
              <w:rPr>
                <w:rFonts w:ascii="Tahoma" w:eastAsia="Times New Roman" w:hAnsi="Tahoma" w:cs="Tahoma"/>
                <w:color w:val="4D5464"/>
                <w:sz w:val="24"/>
                <w:szCs w:val="24"/>
                <w:lang w:eastAsia="ru-RU"/>
              </w:rPr>
              <w:t> позволит увидеть совершенно особый Петербург, почувствовать неповторимое очарование главных проспектов, дворцов, набережных и мостов Петербурга, залитых светом ночной подсветки. А</w:t>
            </w:r>
            <w:r w:rsidRPr="0097376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 также познакомитесь с местами, связанными с мифами и легендами города, местами, где исполняются желания: </w:t>
            </w:r>
            <w:r w:rsidRPr="00973767">
              <w:rPr>
                <w:rFonts w:ascii="Tahoma" w:eastAsia="Times New Roman" w:hAnsi="Tahoma" w:cs="Tahoma"/>
                <w:color w:val="4D5464"/>
                <w:sz w:val="24"/>
                <w:szCs w:val="24"/>
                <w:lang w:eastAsia="ru-RU"/>
              </w:rPr>
              <w:t>могучие атланты Эрмитажа, знаменитые сфинксы, Михайловский замок и крошечный Чижик-Пыжик – все они к Вашим услугам! Если правильно выполнить все условия, о которых расскажет экскурсовод – прикоснуться, пошептать, оставить монетку, то петербургские «волшебники» обязательно исполнят Ваши мечты.</w:t>
            </w:r>
            <w:r w:rsidRPr="0097376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Окончание программы по месту проживания.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05.01.2023</w:t>
            </w:r>
            <w:r w:rsidRPr="0097376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</w:r>
          </w:p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Встреча с гидом в холле гостиницы. Отъезд на программу.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Автобусная экскурсия «Архитектурные ансамбли парадного Петербурга»: 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площадь Островского (улица Зодчего Росси, Александринский театр, памятник Екатерине II, здание Российской национальной библиотеки), магазин купцов Елисеевых, Малая Садовая ул., ансамбль Михайловского замка – резиденции Павла I (осмотр внутреннего двора, памятник Павлу I, площадь Коннетабля и первый памятник 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императору Петру I), площадь Искусств (бывшее здание Дворянского собрания, Михайловский дворец – ныне Русский музей, Михайловский театр, памятник А.С. Пушкину).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Окончание работы транспорта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Посещение Казанского собора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главного кафедрального собора города, освященного в честь Казанской иконы Божией Матери – покровительницы России. Собор – памятник воинской славы 1812 года, место захоронения великого русского полководца М.И. Кутузова.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Обед в кафе (порционный).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Окончание программы. Свободное время в центре города.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4 день:</w:t>
            </w:r>
          </w:p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Завтрак в ресторане отеля (шведский стол).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Встреча с гидом в холле гостиницы.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Отъезд на загородную экскурсию «Зимняя сказка Царского села» г.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Пушкин.</w:t>
            </w: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Трассовая экскурсия «Дорога в императорскую резиденцию».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Экскурсия в </w:t>
            </w: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Екатерининский дворец: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парадные залы, Янтарная комната.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Почувствуете себя на приеме у императрицы в Екатерининском дворце.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Прогулка по Екатерининскому парку.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Отъезд в Петербург.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Обед в кафе (порционный).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Посещение Русского музея, 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где представлена богатейшая коллекция произведений русского искусства – от иконы до авангарда.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Окончание программы по месту проживания.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5 день:</w:t>
            </w:r>
          </w:p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Завтрак в ресторане отеля (шведский стол). Освобождение номеров.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Встреча с гидом в холле.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Отъезд на программу (вещи в автобус).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Экскурсия в Исаакиевский собор 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–уникальный памятник отечественной архитектуры, одно из крупнейших купольных сооружений Европы, выдающийся образец 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русского культурного искусства).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Обед в кафе города (порционный).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Трансфер на Ладожский вокзал. 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Окончание программы.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Отъезд. 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6 день: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Прибытие поезда в Пермь.</w:t>
            </w:r>
            <w:r w:rsidRPr="0097376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</w:r>
          </w:p>
        </w:tc>
      </w:tr>
      <w:tr w:rsidR="00973767" w:rsidRPr="00973767" w:rsidTr="009737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30.12.2022: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 xml:space="preserve">Отель "Санкт-Петербург" 4* </w:t>
            </w:r>
            <w:hyperlink r:id="rId16" w:history="1">
              <w:r w:rsidRPr="00973767">
                <w:rPr>
                  <w:rFonts w:ascii="Arial" w:eastAsia="Times New Roman" w:hAnsi="Arial" w:cs="Arial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 xml:space="preserve">https://hotel-spb.ru </w:t>
              </w:r>
            </w:hyperlink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proofErr w:type="spellStart"/>
            <w:r w:rsidRPr="0097376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Пироговская</w:t>
            </w:r>
            <w:proofErr w:type="spellEnd"/>
            <w:r w:rsidRPr="0097376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 xml:space="preserve"> наб., д. 5/2 </w:t>
            </w:r>
            <w:r w:rsidRPr="0097376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 xml:space="preserve">Ст. метро Площадь Ленина </w:t>
            </w:r>
            <w:r w:rsidRPr="0097376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2-х местный "стандарт" с видом во двор</w:t>
            </w:r>
            <w:r w:rsidRPr="0097376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 xml:space="preserve"> - все номера оснащены кондиционерами и имеют бесплатный доступ к сети </w:t>
            </w:r>
            <w:proofErr w:type="spellStart"/>
            <w:r w:rsidRPr="0097376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Wi-Fi</w:t>
            </w:r>
            <w:proofErr w:type="spellEnd"/>
            <w:r w:rsidRPr="0097376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. Площадь — 17 м².</w:t>
            </w:r>
            <w:r w:rsidRPr="0097376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 xml:space="preserve">Номер представлен в двух вариантах: с одной двуспальной кроватью или с двумя односпальными. </w:t>
            </w:r>
            <w:r w:rsidRPr="0097376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 xml:space="preserve">В номере: кондиционер, шкаф, письменный стол, стул, кресло, журнальный столик, мини-холодильник, чайник, чайный набор, душевая кабина, фен, халат, одноразовые тапочки, бритвенный и зубной наборы, шапочки для душа, средства гигиены (по запросу), письменные принадлежности. </w:t>
            </w:r>
            <w:r w:rsidRPr="0097376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Все номера для некурящих.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03.01.2023:</w:t>
            </w:r>
          </w:p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Отель "Москва" 4* </w:t>
            </w:r>
            <w:hyperlink r:id="rId17" w:history="1">
              <w:r w:rsidRPr="00973767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https://www.hotel-moscow.ru/</w:t>
              </w:r>
            </w:hyperlink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пл. Александра Невского, д.2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Ст. метро пл. Александра Невского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2-х местный "стандарт"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- просторный двухместный или одноместный номер общей площадью 19 м². В Каждом номере </w:t>
            </w:r>
            <w:proofErr w:type="spellStart"/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Wi-Fi</w:t>
            </w:r>
            <w:proofErr w:type="spellEnd"/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и кондиционер.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В номере: кондиционер, письменный стол, стулья, кресло/пуф, ванная комната с душевой кабиной, холодильник, сейф, </w:t>
            </w:r>
            <w:proofErr w:type="spellStart"/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Wi-Fi</w:t>
            </w:r>
            <w:proofErr w:type="spellEnd"/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, телевизор, журнальный стол, телефон, фен, набор полотенец, туалетные 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принадлежности, стаканы, щётки: одёжная, сапожная/губка для обуви, рожок для обуви. 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ВОЗМОЖНА ЗАМЕНА ОБЪЕКТА РАЗМЕЩЕНИЯ.</w:t>
            </w:r>
          </w:p>
        </w:tc>
      </w:tr>
      <w:tr w:rsidR="00973767" w:rsidRPr="00973767" w:rsidTr="009737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 билеты на поезд (плацкарт) Пермь-Санкт-Петербург-Пермь, транспортное обслуживание на комфортабельном автобусе, сопровождение из Перми, проживание в гостинице номера с удобствами, экскурсии по программе, входные билеты, питание (4 обеда и 3 завтрака).</w:t>
            </w:r>
          </w:p>
        </w:tc>
      </w:tr>
      <w:tr w:rsidR="00973767" w:rsidRPr="00973767" w:rsidTr="009737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973767" w:rsidRPr="00973767" w:rsidTr="009737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Проезд на общественном транспорте.</w:t>
            </w:r>
          </w:p>
        </w:tc>
      </w:tr>
      <w:tr w:rsidR="00973767" w:rsidRPr="00973767" w:rsidTr="009737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Сувениры, дополнительное питание, дополнительные экскурсии.</w:t>
            </w:r>
          </w:p>
        </w:tc>
      </w:tr>
      <w:tr w:rsidR="00973767" w:rsidRPr="00973767" w:rsidTr="009737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путешествие по данному туру вы смело можете отправиться всей семьей! Экскурсионная программа будет одинаково интересна, взрослым и детям. Проживание в самом центре города, позволит самостоятельно насладиться красотой вечернего города. Опытный сопровождающий по маршруту, всегда поможет и ответит на интересующие вас вопросы. Больше не нужно бронировать все самостоятельно, достаточно сесть в поезд и наслаждаться отдыхом!</w:t>
            </w:r>
          </w:p>
        </w:tc>
      </w:tr>
      <w:tr w:rsidR="00973767" w:rsidRPr="00973767" w:rsidTr="009737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поездки в поезде: удобную одежду, книгу, кружку, перекус.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экскурсий: фотоаппарат, деньги на сувениры и питание, теплую удобную одежду и обувь по погоде.</w:t>
            </w:r>
          </w:p>
        </w:tc>
      </w:tr>
      <w:tr w:rsidR="00973767" w:rsidRPr="00973767" w:rsidTr="009737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Для даты 30.12.2022:</w:t>
            </w:r>
          </w:p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Детям 0-4 года без места в поезде - 8 600 руб.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Детям 0-4 года с местом в поезде - 5 550 руб.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Детям 5-9 лет - 5 550 руб.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Школьники 10-13 лет - 4 400 руб.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Школьники 14-17 лет - 4 100 руб.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Студенты дневного отделения - 250 руб.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Для даты 03.01.2023:</w:t>
            </w:r>
          </w:p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Детям 0-4 года без места в поезде - 7 950 руб.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Детям 0-4 года с местом в поезде - 5 100 руб.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Детям 5-9 лет - 5 100 руб.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Школьники 10-13 лет - 4 000 руб.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Школьники 14-17 лет - 3 750 руб.</w:t>
            </w:r>
            <w:r w:rsidRPr="0097376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Студенты дневного отделения - 250 руб.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Скидки школьникам и студентам действуют при наличии подтверждающего документа в туре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!</w:t>
            </w:r>
          </w:p>
        </w:tc>
      </w:tr>
      <w:tr w:rsidR="00973767" w:rsidRPr="00973767" w:rsidTr="009737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Место и время отправления: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 xml:space="preserve">30.12.2022 - ЖД вокзал "Пермь II" встреча в 04.40, отправление в 05.22 (время пермское). </w:t>
            </w:r>
            <w:r w:rsidRPr="0097376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03.01.2023 - ЖД вокзал "Пермь II" встреча в 04.40, отправление в 05.22 (время пермское).</w:t>
            </w:r>
          </w:p>
          <w:p w:rsidR="00973767" w:rsidRPr="00973767" w:rsidRDefault="00973767" w:rsidP="0097376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случае отправки группы без сопровождения (набора небольшой группы</w:t>
            </w:r>
            <w:r w:rsidR="00E6724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) выдача ЖД</w:t>
            </w: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билетов производится  у нас в офисе, либо отправляется по электронной почте. Ориентировочно за три дня до отправления поезда.</w:t>
            </w:r>
          </w:p>
        </w:tc>
      </w:tr>
      <w:tr w:rsidR="00973767" w:rsidRPr="00973767" w:rsidTr="009737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Необходимые документы для поездки</w:t>
            </w: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73767" w:rsidRPr="00973767" w:rsidRDefault="00973767" w:rsidP="0097376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7376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Паспорт/свидетельство о рождении, мед. полис, студенческое /пенсионное удостоверение.</w:t>
            </w:r>
          </w:p>
        </w:tc>
      </w:tr>
    </w:tbl>
    <w:p w:rsidR="003643D0" w:rsidRDefault="00973767" w:rsidP="00973767">
      <w:pPr>
        <w:shd w:val="clear" w:color="auto" w:fill="FEFEFE"/>
        <w:spacing w:before="150" w:after="300" w:line="240" w:lineRule="auto"/>
      </w:pPr>
      <w:r w:rsidRPr="00973767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sectPr w:rsidR="0036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5F"/>
    <w:rsid w:val="003643D0"/>
    <w:rsid w:val="00973767"/>
    <w:rsid w:val="00E67243"/>
    <w:rsid w:val="00F2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8C4CE-C4A4-4EAF-8619-09F1F67A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767"/>
    <w:rPr>
      <w:b/>
      <w:bCs/>
    </w:rPr>
  </w:style>
  <w:style w:type="character" w:styleId="a5">
    <w:name w:val="Hyperlink"/>
    <w:basedOn w:val="a0"/>
    <w:uiPriority w:val="99"/>
    <w:semiHidden/>
    <w:unhideWhenUsed/>
    <w:rsid w:val="00973767"/>
    <w:rPr>
      <w:color w:val="0000FF"/>
      <w:u w:val="single"/>
    </w:rPr>
  </w:style>
  <w:style w:type="character" w:styleId="a6">
    <w:name w:val="Emphasis"/>
    <w:basedOn w:val="a0"/>
    <w:uiPriority w:val="20"/>
    <w:qFormat/>
    <w:rsid w:val="00973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permp.ru/jpg/134_6.jpg" TargetMode="External"/><Relationship Id="rId13" Type="http://schemas.openxmlformats.org/officeDocument/2006/relationships/hyperlink" Target="http://www.pcot.permp.ru/jpg/245_1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www.hotel-moscow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otel-spb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cot.permp.ru/jpg/143_5.jpg" TargetMode="External"/><Relationship Id="rId11" Type="http://schemas.openxmlformats.org/officeDocument/2006/relationships/hyperlink" Target="http://www.pcot.permp.ru/jpg/84_8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cot.permp.ru/docx/Pamyatka_gd_Piter.docx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http://www.pcot.permp.ru/jpg/107_7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1507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2022-10-11T11:23:00Z</dcterms:created>
  <dcterms:modified xsi:type="dcterms:W3CDTF">2022-10-11T11:44:00Z</dcterms:modified>
</cp:coreProperties>
</file>