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BE" w:rsidRDefault="00AE1B41">
      <w:pPr>
        <w:spacing w:before="75" w:line="391" w:lineRule="exact"/>
        <w:ind w:left="3506"/>
        <w:rPr>
          <w:sz w:val="28"/>
        </w:rPr>
      </w:pPr>
      <w:r>
        <w:rPr>
          <w:color w:val="231F20"/>
          <w:sz w:val="28"/>
        </w:rPr>
        <w:t>Санатории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</w:t>
      </w:r>
      <w:proofErr w:type="spellStart"/>
      <w:r>
        <w:rPr>
          <w:color w:val="231F20"/>
          <w:sz w:val="28"/>
        </w:rPr>
        <w:t>Янган</w:t>
      </w:r>
      <w:proofErr w:type="spellEnd"/>
      <w:r>
        <w:rPr>
          <w:color w:val="231F20"/>
          <w:sz w:val="28"/>
        </w:rPr>
        <w:t>-</w:t>
      </w:r>
      <w:r>
        <w:rPr>
          <w:color w:val="231F20"/>
          <w:spacing w:val="-4"/>
          <w:sz w:val="28"/>
        </w:rPr>
        <w:t>Тау»</w:t>
      </w:r>
    </w:p>
    <w:p w:rsidR="007254BE" w:rsidRDefault="00AE1B41">
      <w:pPr>
        <w:pStyle w:val="a4"/>
      </w:pPr>
      <w:r>
        <w:rPr>
          <w:color w:val="231F20"/>
        </w:rPr>
        <w:t>Цены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путёвки</w:t>
      </w:r>
    </w:p>
    <w:p w:rsidR="007254BE" w:rsidRPr="00F31142" w:rsidRDefault="00AE1B41" w:rsidP="00F31142">
      <w:pPr>
        <w:spacing w:before="193"/>
        <w:ind w:left="3506"/>
        <w:rPr>
          <w:rFonts w:ascii="Arial" w:hAnsi="Arial"/>
          <w:sz w:val="20"/>
        </w:rPr>
      </w:pPr>
      <w:r>
        <w:rPr>
          <w:rFonts w:ascii="Arial" w:hAnsi="Arial"/>
          <w:color w:val="231F20"/>
          <w:sz w:val="20"/>
        </w:rPr>
        <w:t>с</w:t>
      </w:r>
      <w:r>
        <w:rPr>
          <w:rFonts w:ascii="Arial" w:hAnsi="Arial"/>
          <w:color w:val="231F20"/>
          <w:spacing w:val="-3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6</w:t>
      </w:r>
      <w:r>
        <w:rPr>
          <w:rFonts w:ascii="Arial" w:hAnsi="Arial"/>
          <w:color w:val="231F20"/>
          <w:spacing w:val="-4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января</w:t>
      </w:r>
      <w:r>
        <w:rPr>
          <w:rFonts w:ascii="Arial" w:hAnsi="Arial"/>
          <w:color w:val="231F20"/>
          <w:spacing w:val="-3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по</w:t>
      </w:r>
      <w:r>
        <w:rPr>
          <w:rFonts w:ascii="Arial" w:hAnsi="Arial"/>
          <w:color w:val="231F20"/>
          <w:spacing w:val="-2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31</w:t>
      </w:r>
      <w:r>
        <w:rPr>
          <w:rFonts w:ascii="Arial" w:hAnsi="Arial"/>
          <w:color w:val="231F20"/>
          <w:spacing w:val="-4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марта</w:t>
      </w:r>
      <w:r>
        <w:rPr>
          <w:rFonts w:ascii="Arial" w:hAnsi="Arial"/>
          <w:color w:val="231F20"/>
          <w:spacing w:val="-4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2022</w:t>
      </w:r>
      <w:r>
        <w:rPr>
          <w:rFonts w:ascii="Arial" w:hAnsi="Arial"/>
          <w:color w:val="231F20"/>
          <w:spacing w:val="-3"/>
          <w:sz w:val="20"/>
        </w:rPr>
        <w:t xml:space="preserve"> </w:t>
      </w:r>
      <w:r>
        <w:rPr>
          <w:rFonts w:ascii="Arial" w:hAnsi="Arial"/>
          <w:color w:val="231F20"/>
          <w:spacing w:val="-4"/>
          <w:sz w:val="20"/>
        </w:rPr>
        <w:t>года</w:t>
      </w:r>
      <w:bookmarkStart w:id="0" w:name="_GoBack"/>
      <w:bookmarkEnd w:id="0"/>
    </w:p>
    <w:p w:rsidR="007254BE" w:rsidRDefault="007254BE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477"/>
        <w:gridCol w:w="1310"/>
        <w:gridCol w:w="1310"/>
        <w:gridCol w:w="1310"/>
        <w:gridCol w:w="1310"/>
        <w:gridCol w:w="1315"/>
        <w:gridCol w:w="1305"/>
      </w:tblGrid>
      <w:tr w:rsidR="007254BE">
        <w:trPr>
          <w:trHeight w:val="383"/>
        </w:trPr>
        <w:tc>
          <w:tcPr>
            <w:tcW w:w="11337" w:type="dxa"/>
            <w:gridSpan w:val="7"/>
            <w:shd w:val="clear" w:color="auto" w:fill="D4E7F4"/>
          </w:tcPr>
          <w:p w:rsidR="007254BE" w:rsidRDefault="00AE1B41">
            <w:pPr>
              <w:pStyle w:val="TableParagraph"/>
              <w:spacing w:before="42"/>
              <w:ind w:left="66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Стоимость</w:t>
            </w:r>
            <w:r>
              <w:rPr>
                <w:rFonts w:ascii="Arial" w:hAns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за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>сутки</w:t>
            </w:r>
          </w:p>
        </w:tc>
      </w:tr>
      <w:tr w:rsidR="007254BE">
        <w:trPr>
          <w:trHeight w:val="1058"/>
        </w:trPr>
        <w:tc>
          <w:tcPr>
            <w:tcW w:w="3477" w:type="dxa"/>
            <w:shd w:val="clear" w:color="auto" w:fill="D4E7F4"/>
          </w:tcPr>
          <w:p w:rsidR="007254BE" w:rsidRDefault="007254BE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:rsidR="007254BE" w:rsidRDefault="00AE1B41">
            <w:pPr>
              <w:pStyle w:val="TableParagraph"/>
              <w:spacing w:before="0"/>
              <w:ind w:left="86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1F20"/>
                <w:spacing w:val="-2"/>
                <w:sz w:val="20"/>
              </w:rPr>
              <w:t>Категории</w:t>
            </w:r>
            <w:r>
              <w:rPr>
                <w:rFonts w:ascii="Arial" w:hAnsi="Arial"/>
                <w:color w:val="231F20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номеров</w:t>
            </w:r>
          </w:p>
        </w:tc>
        <w:tc>
          <w:tcPr>
            <w:tcW w:w="1310" w:type="dxa"/>
            <w:shd w:val="clear" w:color="auto" w:fill="D4E7F4"/>
          </w:tcPr>
          <w:p w:rsidR="007254BE" w:rsidRDefault="007254BE">
            <w:pPr>
              <w:pStyle w:val="TableParagraph"/>
              <w:spacing w:before="6"/>
              <w:rPr>
                <w:rFonts w:ascii="Arial"/>
                <w:sz w:val="21"/>
              </w:rPr>
            </w:pPr>
          </w:p>
          <w:p w:rsidR="007254BE" w:rsidRDefault="00AE1B41">
            <w:pPr>
              <w:pStyle w:val="TableParagraph"/>
              <w:spacing w:before="0" w:line="249" w:lineRule="auto"/>
              <w:ind w:left="229" w:right="136" w:hanging="46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231F20"/>
                <w:sz w:val="20"/>
              </w:rPr>
              <w:t>осн</w:t>
            </w:r>
            <w:proofErr w:type="spellEnd"/>
            <w:r>
              <w:rPr>
                <w:rFonts w:ascii="Arial" w:hAnsi="Arial"/>
                <w:color w:val="231F20"/>
                <w:sz w:val="20"/>
              </w:rPr>
              <w:t>.</w:t>
            </w:r>
            <w:r>
              <w:rPr>
                <w:rFonts w:ascii="Arial" w:hAns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 xml:space="preserve">место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взрослый</w:t>
            </w:r>
          </w:p>
        </w:tc>
        <w:tc>
          <w:tcPr>
            <w:tcW w:w="1310" w:type="dxa"/>
            <w:shd w:val="clear" w:color="auto" w:fill="D4E7F4"/>
          </w:tcPr>
          <w:p w:rsidR="007254BE" w:rsidRDefault="007254BE">
            <w:pPr>
              <w:pStyle w:val="TableParagraph"/>
              <w:spacing w:before="6"/>
              <w:rPr>
                <w:rFonts w:ascii="Arial"/>
                <w:sz w:val="21"/>
              </w:rPr>
            </w:pPr>
          </w:p>
          <w:p w:rsidR="007254BE" w:rsidRDefault="00AE1B41">
            <w:pPr>
              <w:pStyle w:val="TableParagraph"/>
              <w:spacing w:before="0" w:line="249" w:lineRule="auto"/>
              <w:ind w:left="297" w:right="136" w:hanging="114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231F20"/>
                <w:sz w:val="20"/>
              </w:rPr>
              <w:t>осн</w:t>
            </w:r>
            <w:proofErr w:type="spellEnd"/>
            <w:r>
              <w:rPr>
                <w:rFonts w:ascii="Arial" w:hAnsi="Arial"/>
                <w:color w:val="231F20"/>
                <w:sz w:val="20"/>
              </w:rPr>
              <w:t>.</w:t>
            </w:r>
            <w:r>
              <w:rPr>
                <w:rFonts w:ascii="Arial" w:hAns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 xml:space="preserve">место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ребёнок</w:t>
            </w:r>
          </w:p>
        </w:tc>
        <w:tc>
          <w:tcPr>
            <w:tcW w:w="1310" w:type="dxa"/>
            <w:shd w:val="clear" w:color="auto" w:fill="D4E7F4"/>
          </w:tcPr>
          <w:p w:rsidR="007254BE" w:rsidRDefault="00AE1B41">
            <w:pPr>
              <w:pStyle w:val="TableParagraph"/>
              <w:spacing w:before="127" w:line="249" w:lineRule="auto"/>
              <w:ind w:left="176" w:right="135" w:firstLine="53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1F20"/>
                <w:spacing w:val="-2"/>
                <w:sz w:val="20"/>
              </w:rPr>
              <w:t xml:space="preserve">взрослый </w:t>
            </w:r>
            <w:r>
              <w:rPr>
                <w:rFonts w:ascii="Arial" w:hAnsi="Arial"/>
                <w:color w:val="231F20"/>
                <w:sz w:val="20"/>
              </w:rPr>
              <w:t>на первое доп.</w:t>
            </w:r>
            <w:r>
              <w:rPr>
                <w:rFonts w:ascii="Arial" w:hAns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место</w:t>
            </w:r>
          </w:p>
        </w:tc>
        <w:tc>
          <w:tcPr>
            <w:tcW w:w="1310" w:type="dxa"/>
            <w:shd w:val="clear" w:color="auto" w:fill="D4E7F4"/>
          </w:tcPr>
          <w:p w:rsidR="007254BE" w:rsidRDefault="00AE1B41">
            <w:pPr>
              <w:pStyle w:val="TableParagraph"/>
              <w:spacing w:before="127" w:line="249" w:lineRule="auto"/>
              <w:ind w:left="176" w:right="135" w:firstLine="53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1F20"/>
                <w:spacing w:val="-2"/>
                <w:sz w:val="20"/>
              </w:rPr>
              <w:t xml:space="preserve">взрослый </w:t>
            </w:r>
            <w:r>
              <w:rPr>
                <w:rFonts w:ascii="Arial" w:hAnsi="Arial"/>
                <w:color w:val="231F20"/>
                <w:sz w:val="20"/>
              </w:rPr>
              <w:t>на второе доп.</w:t>
            </w:r>
            <w:r>
              <w:rPr>
                <w:rFonts w:ascii="Arial" w:hAns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место</w:t>
            </w:r>
          </w:p>
        </w:tc>
        <w:tc>
          <w:tcPr>
            <w:tcW w:w="1315" w:type="dxa"/>
            <w:shd w:val="clear" w:color="auto" w:fill="D4E7F4"/>
          </w:tcPr>
          <w:p w:rsidR="007254BE" w:rsidRDefault="00AE1B41">
            <w:pPr>
              <w:pStyle w:val="TableParagraph"/>
              <w:spacing w:before="127" w:line="249" w:lineRule="auto"/>
              <w:ind w:left="122" w:right="86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1F20"/>
                <w:sz w:val="20"/>
              </w:rPr>
              <w:t>ребёнок на первое</w:t>
            </w:r>
            <w:r>
              <w:rPr>
                <w:rFonts w:ascii="Arial" w:hAns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 xml:space="preserve">доп.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место</w:t>
            </w:r>
          </w:p>
        </w:tc>
        <w:tc>
          <w:tcPr>
            <w:tcW w:w="1305" w:type="dxa"/>
            <w:shd w:val="clear" w:color="auto" w:fill="D4E7F4"/>
          </w:tcPr>
          <w:p w:rsidR="007254BE" w:rsidRDefault="00AE1B41">
            <w:pPr>
              <w:pStyle w:val="TableParagraph"/>
              <w:spacing w:before="127" w:line="249" w:lineRule="auto"/>
              <w:ind w:left="127" w:right="92" w:firstLine="1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1F20"/>
                <w:sz w:val="20"/>
              </w:rPr>
              <w:t xml:space="preserve">ребёнок на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второе</w:t>
            </w:r>
            <w:r>
              <w:rPr>
                <w:rFonts w:ascii="Arial" w:hAns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доп. место</w:t>
            </w:r>
          </w:p>
        </w:tc>
      </w:tr>
      <w:tr w:rsidR="007254BE">
        <w:trPr>
          <w:trHeight w:val="782"/>
        </w:trPr>
        <w:tc>
          <w:tcPr>
            <w:tcW w:w="3477" w:type="dxa"/>
          </w:tcPr>
          <w:p w:rsidR="007254BE" w:rsidRDefault="00AE1B41">
            <w:pPr>
              <w:pStyle w:val="TableParagraph"/>
              <w:spacing w:before="155" w:line="204" w:lineRule="auto"/>
              <w:ind w:left="100" w:right="2038"/>
              <w:rPr>
                <w:sz w:val="20"/>
              </w:rPr>
            </w:pPr>
            <w:r>
              <w:rPr>
                <w:color w:val="231F20"/>
                <w:sz w:val="20"/>
              </w:rPr>
              <w:t>Корпус 1, 2х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spacing w:before="212"/>
              <w:ind w:right="272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700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spacing w:before="212"/>
              <w:ind w:left="301" w:right="2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950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spacing w:before="212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510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spacing w:before="212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170</w:t>
            </w:r>
          </w:p>
        </w:tc>
        <w:tc>
          <w:tcPr>
            <w:tcW w:w="1315" w:type="dxa"/>
          </w:tcPr>
          <w:p w:rsidR="007254BE" w:rsidRDefault="00AE1B41">
            <w:pPr>
              <w:pStyle w:val="TableParagraph"/>
              <w:spacing w:before="212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590</w:t>
            </w:r>
          </w:p>
        </w:tc>
        <w:tc>
          <w:tcPr>
            <w:tcW w:w="1305" w:type="dxa"/>
          </w:tcPr>
          <w:p w:rsidR="007254BE" w:rsidRDefault="00AE1B41">
            <w:pPr>
              <w:pStyle w:val="TableParagraph"/>
              <w:spacing w:before="212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420</w:t>
            </w:r>
          </w:p>
        </w:tc>
      </w:tr>
      <w:tr w:rsidR="007254BE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spacing w:before="12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Корпус </w:t>
            </w:r>
            <w:r>
              <w:rPr>
                <w:color w:val="231F20"/>
                <w:spacing w:val="-5"/>
                <w:sz w:val="20"/>
              </w:rPr>
              <w:t>1,</w:t>
            </w:r>
          </w:p>
          <w:p w:rsidR="007254BE" w:rsidRDefault="00AE1B41">
            <w:pPr>
              <w:pStyle w:val="TableParagraph"/>
              <w:spacing w:before="0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местный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600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780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260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770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510</w:t>
            </w:r>
          </w:p>
        </w:tc>
      </w:tr>
      <w:tr w:rsidR="007254BE">
        <w:trPr>
          <w:trHeight w:val="783"/>
        </w:trPr>
        <w:tc>
          <w:tcPr>
            <w:tcW w:w="3477" w:type="dxa"/>
          </w:tcPr>
          <w:p w:rsidR="007254BE" w:rsidRDefault="00AE1B41">
            <w:pPr>
              <w:pStyle w:val="TableParagraph"/>
              <w:spacing w:before="123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1,</w:t>
            </w:r>
          </w:p>
          <w:p w:rsidR="007254BE" w:rsidRDefault="00AE1B41">
            <w:pPr>
              <w:pStyle w:val="TableParagraph"/>
              <w:spacing w:before="0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семейный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300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990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330</w:t>
            </w:r>
          </w:p>
        </w:tc>
        <w:tc>
          <w:tcPr>
            <w:tcW w:w="1315" w:type="dxa"/>
          </w:tcPr>
          <w:p w:rsidR="007254BE" w:rsidRDefault="00AE1B41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910</w:t>
            </w:r>
          </w:p>
        </w:tc>
        <w:tc>
          <w:tcPr>
            <w:tcW w:w="1305" w:type="dxa"/>
          </w:tcPr>
          <w:p w:rsidR="007254BE" w:rsidRDefault="00AE1B41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580</w:t>
            </w:r>
          </w:p>
        </w:tc>
      </w:tr>
      <w:tr w:rsidR="007254BE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spacing w:before="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1,</w:t>
            </w:r>
          </w:p>
          <w:p w:rsidR="007254BE" w:rsidRDefault="00AE1B41">
            <w:pPr>
              <w:pStyle w:val="TableParagraph"/>
              <w:spacing w:before="12" w:line="204" w:lineRule="auto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семейный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ман</w:t>
            </w:r>
            <w:proofErr w:type="spellEnd"/>
            <w:r>
              <w:rPr>
                <w:color w:val="231F20"/>
                <w:sz w:val="20"/>
              </w:rPr>
              <w:t xml:space="preserve">- </w:t>
            </w:r>
            <w:r>
              <w:rPr>
                <w:color w:val="231F20"/>
                <w:spacing w:val="-2"/>
                <w:sz w:val="20"/>
              </w:rPr>
              <w:t>сарда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100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930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310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870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560</w:t>
            </w:r>
          </w:p>
        </w:tc>
      </w:tr>
      <w:tr w:rsidR="007254BE">
        <w:trPr>
          <w:trHeight w:val="783"/>
        </w:trPr>
        <w:tc>
          <w:tcPr>
            <w:tcW w:w="3477" w:type="dxa"/>
          </w:tcPr>
          <w:p w:rsidR="007254BE" w:rsidRDefault="00AE1B41">
            <w:pPr>
              <w:pStyle w:val="TableParagraph"/>
              <w:spacing w:before="123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1,</w:t>
            </w:r>
          </w:p>
          <w:p w:rsidR="007254BE" w:rsidRDefault="00AE1B41">
            <w:pPr>
              <w:pStyle w:val="TableParagraph"/>
              <w:spacing w:before="0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4"/>
                <w:sz w:val="20"/>
              </w:rPr>
              <w:t xml:space="preserve"> люкс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7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100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230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410</w:t>
            </w:r>
          </w:p>
        </w:tc>
        <w:tc>
          <w:tcPr>
            <w:tcW w:w="1315" w:type="dxa"/>
          </w:tcPr>
          <w:p w:rsidR="007254BE" w:rsidRDefault="00AE1B41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480</w:t>
            </w:r>
          </w:p>
        </w:tc>
        <w:tc>
          <w:tcPr>
            <w:tcW w:w="1305" w:type="dxa"/>
          </w:tcPr>
          <w:p w:rsidR="007254BE" w:rsidRDefault="00AE1B41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660</w:t>
            </w:r>
          </w:p>
        </w:tc>
      </w:tr>
      <w:tr w:rsidR="007254BE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spacing w:before="12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1,</w:t>
            </w:r>
          </w:p>
          <w:p w:rsidR="007254BE" w:rsidRDefault="00AE1B41">
            <w:pPr>
              <w:pStyle w:val="TableParagraph"/>
              <w:spacing w:before="0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2х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4"/>
                <w:sz w:val="20"/>
              </w:rPr>
              <w:t xml:space="preserve"> люкс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800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10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050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140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380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390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630</w:t>
            </w:r>
          </w:p>
        </w:tc>
      </w:tr>
      <w:tr w:rsidR="007254BE">
        <w:trPr>
          <w:trHeight w:val="783"/>
        </w:trPr>
        <w:tc>
          <w:tcPr>
            <w:tcW w:w="3477" w:type="dxa"/>
          </w:tcPr>
          <w:p w:rsidR="007254BE" w:rsidRDefault="00AE1B41">
            <w:pPr>
              <w:pStyle w:val="TableParagraph"/>
              <w:spacing w:before="123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1,</w:t>
            </w:r>
          </w:p>
          <w:p w:rsidR="007254BE" w:rsidRDefault="00AE1B41">
            <w:pPr>
              <w:pStyle w:val="TableParagraph"/>
              <w:spacing w:before="0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3х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4"/>
                <w:sz w:val="20"/>
              </w:rPr>
              <w:t xml:space="preserve"> люкс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7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100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left="301" w:right="2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350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230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410</w:t>
            </w:r>
          </w:p>
        </w:tc>
        <w:tc>
          <w:tcPr>
            <w:tcW w:w="1315" w:type="dxa"/>
          </w:tcPr>
          <w:p w:rsidR="007254BE" w:rsidRDefault="00AE1B41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480</w:t>
            </w:r>
          </w:p>
        </w:tc>
        <w:tc>
          <w:tcPr>
            <w:tcW w:w="1305" w:type="dxa"/>
          </w:tcPr>
          <w:p w:rsidR="007254BE" w:rsidRDefault="00AE1B41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660</w:t>
            </w:r>
          </w:p>
        </w:tc>
      </w:tr>
      <w:tr w:rsidR="007254BE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spacing w:before="12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2,</w:t>
            </w:r>
          </w:p>
          <w:p w:rsidR="007254BE" w:rsidRDefault="00AE1B41">
            <w:pPr>
              <w:pStyle w:val="TableParagraph"/>
              <w:spacing w:before="0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2х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балкона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200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10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450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660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220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690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470</w:t>
            </w:r>
          </w:p>
        </w:tc>
      </w:tr>
      <w:tr w:rsidR="007254BE">
        <w:trPr>
          <w:trHeight w:val="783"/>
        </w:trPr>
        <w:tc>
          <w:tcPr>
            <w:tcW w:w="3477" w:type="dxa"/>
          </w:tcPr>
          <w:p w:rsidR="007254BE" w:rsidRDefault="00AE1B41">
            <w:pPr>
              <w:pStyle w:val="TableParagraph"/>
              <w:spacing w:before="123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2,</w:t>
            </w:r>
          </w:p>
          <w:p w:rsidR="007254BE" w:rsidRDefault="00AE1B41">
            <w:pPr>
              <w:pStyle w:val="TableParagraph"/>
              <w:spacing w:before="0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2х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балконом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300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left="301" w:right="2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550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690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230</w:t>
            </w:r>
          </w:p>
        </w:tc>
        <w:tc>
          <w:tcPr>
            <w:tcW w:w="1315" w:type="dxa"/>
          </w:tcPr>
          <w:p w:rsidR="007254BE" w:rsidRDefault="00AE1B41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710</w:t>
            </w:r>
          </w:p>
        </w:tc>
        <w:tc>
          <w:tcPr>
            <w:tcW w:w="1305" w:type="dxa"/>
          </w:tcPr>
          <w:p w:rsidR="007254BE" w:rsidRDefault="00AE1B41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480</w:t>
            </w:r>
          </w:p>
        </w:tc>
      </w:tr>
      <w:tr w:rsidR="007254BE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spacing w:before="12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Корпус </w:t>
            </w:r>
            <w:r>
              <w:rPr>
                <w:color w:val="231F20"/>
                <w:spacing w:val="-5"/>
                <w:sz w:val="20"/>
              </w:rPr>
              <w:t>2,</w:t>
            </w:r>
          </w:p>
          <w:p w:rsidR="007254BE" w:rsidRDefault="00AE1B41">
            <w:pPr>
              <w:pStyle w:val="TableParagraph"/>
              <w:spacing w:before="0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местный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400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020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340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930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590</w:t>
            </w:r>
          </w:p>
        </w:tc>
      </w:tr>
      <w:tr w:rsidR="007254BE">
        <w:trPr>
          <w:trHeight w:val="783"/>
        </w:trPr>
        <w:tc>
          <w:tcPr>
            <w:tcW w:w="3477" w:type="dxa"/>
          </w:tcPr>
          <w:p w:rsidR="007254BE" w:rsidRDefault="00AE1B41">
            <w:pPr>
              <w:pStyle w:val="TableParagraph"/>
              <w:spacing w:before="123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2,</w:t>
            </w:r>
          </w:p>
          <w:p w:rsidR="007254BE" w:rsidRDefault="00AE1B41">
            <w:pPr>
              <w:pStyle w:val="TableParagraph"/>
              <w:spacing w:before="0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малометражный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600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780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260</w:t>
            </w:r>
          </w:p>
        </w:tc>
        <w:tc>
          <w:tcPr>
            <w:tcW w:w="1315" w:type="dxa"/>
          </w:tcPr>
          <w:p w:rsidR="007254BE" w:rsidRDefault="00AE1B41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770</w:t>
            </w:r>
          </w:p>
        </w:tc>
        <w:tc>
          <w:tcPr>
            <w:tcW w:w="1305" w:type="dxa"/>
          </w:tcPr>
          <w:p w:rsidR="007254BE" w:rsidRDefault="00AE1B41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510</w:t>
            </w:r>
          </w:p>
        </w:tc>
      </w:tr>
      <w:tr w:rsidR="007254BE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spacing w:before="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2,</w:t>
            </w:r>
          </w:p>
          <w:p w:rsidR="007254BE" w:rsidRDefault="00AE1B41">
            <w:pPr>
              <w:pStyle w:val="TableParagraph"/>
              <w:spacing w:before="12" w:line="204" w:lineRule="auto"/>
              <w:ind w:left="77" w:right="5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люкс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балко</w:t>
            </w:r>
            <w:proofErr w:type="spellEnd"/>
            <w:r>
              <w:rPr>
                <w:color w:val="231F20"/>
                <w:sz w:val="20"/>
              </w:rPr>
              <w:t xml:space="preserve">- </w:t>
            </w:r>
            <w:r>
              <w:rPr>
                <w:color w:val="231F20"/>
                <w:spacing w:val="-6"/>
                <w:sz w:val="20"/>
              </w:rPr>
              <w:t>на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8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700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710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570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960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820</w:t>
            </w:r>
          </w:p>
        </w:tc>
      </w:tr>
      <w:tr w:rsidR="007254BE">
        <w:trPr>
          <w:trHeight w:val="783"/>
        </w:trPr>
        <w:tc>
          <w:tcPr>
            <w:tcW w:w="3477" w:type="dxa"/>
          </w:tcPr>
          <w:p w:rsidR="007254BE" w:rsidRDefault="00AE1B41">
            <w:pPr>
              <w:pStyle w:val="TableParagraph"/>
              <w:spacing w:before="123" w:line="261" w:lineRule="exact"/>
              <w:ind w:left="10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Корпус2,</w:t>
            </w:r>
          </w:p>
          <w:p w:rsidR="007254BE" w:rsidRDefault="00AE1B41">
            <w:pPr>
              <w:pStyle w:val="TableParagraph"/>
              <w:spacing w:before="0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люкс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2"/>
                <w:sz w:val="20"/>
              </w:rPr>
              <w:t xml:space="preserve"> балконом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100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830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610</w:t>
            </w:r>
          </w:p>
        </w:tc>
        <w:tc>
          <w:tcPr>
            <w:tcW w:w="1315" w:type="dxa"/>
          </w:tcPr>
          <w:p w:rsidR="007254BE" w:rsidRDefault="00AE1B41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080</w:t>
            </w:r>
          </w:p>
        </w:tc>
        <w:tc>
          <w:tcPr>
            <w:tcW w:w="1305" w:type="dxa"/>
          </w:tcPr>
          <w:p w:rsidR="007254BE" w:rsidRDefault="00AE1B41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860</w:t>
            </w:r>
          </w:p>
        </w:tc>
      </w:tr>
      <w:tr w:rsidR="007254BE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spacing w:before="12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2,</w:t>
            </w:r>
          </w:p>
          <w:p w:rsidR="007254BE" w:rsidRDefault="00AE1B41">
            <w:pPr>
              <w:pStyle w:val="TableParagraph"/>
              <w:spacing w:before="0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3х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4"/>
                <w:sz w:val="20"/>
              </w:rPr>
              <w:t xml:space="preserve"> люкс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7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600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10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850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380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460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630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710</w:t>
            </w:r>
          </w:p>
        </w:tc>
      </w:tr>
      <w:tr w:rsidR="007254BE">
        <w:trPr>
          <w:trHeight w:val="783"/>
        </w:trPr>
        <w:tc>
          <w:tcPr>
            <w:tcW w:w="3477" w:type="dxa"/>
          </w:tcPr>
          <w:p w:rsidR="007254BE" w:rsidRDefault="00AE1B41">
            <w:pPr>
              <w:pStyle w:val="TableParagraph"/>
              <w:spacing w:before="123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3,</w:t>
            </w:r>
          </w:p>
          <w:p w:rsidR="007254BE" w:rsidRDefault="00AE1B41">
            <w:pPr>
              <w:pStyle w:val="TableParagraph"/>
              <w:spacing w:before="0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2х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балконом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500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left="301" w:right="2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750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750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250</w:t>
            </w:r>
          </w:p>
        </w:tc>
        <w:tc>
          <w:tcPr>
            <w:tcW w:w="1315" w:type="dxa"/>
          </w:tcPr>
          <w:p w:rsidR="007254BE" w:rsidRDefault="00AE1B41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750</w:t>
            </w:r>
          </w:p>
        </w:tc>
        <w:tc>
          <w:tcPr>
            <w:tcW w:w="1305" w:type="dxa"/>
          </w:tcPr>
          <w:p w:rsidR="007254BE" w:rsidRDefault="00AE1B41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500</w:t>
            </w:r>
          </w:p>
        </w:tc>
      </w:tr>
      <w:tr w:rsidR="007254BE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spacing w:before="12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3,</w:t>
            </w:r>
          </w:p>
          <w:p w:rsidR="007254BE" w:rsidRDefault="00AE1B41">
            <w:pPr>
              <w:pStyle w:val="TableParagraph"/>
              <w:spacing w:before="0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2х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балкона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700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10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950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510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170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590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420</w:t>
            </w:r>
          </w:p>
        </w:tc>
      </w:tr>
    </w:tbl>
    <w:p w:rsidR="007254BE" w:rsidRDefault="007254BE">
      <w:pPr>
        <w:jc w:val="right"/>
        <w:rPr>
          <w:sz w:val="24"/>
        </w:rPr>
        <w:sectPr w:rsidR="007254BE">
          <w:type w:val="continuous"/>
          <w:pgSz w:w="11910" w:h="16840"/>
          <w:pgMar w:top="140" w:right="160" w:bottom="544" w:left="1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477"/>
        <w:gridCol w:w="1310"/>
        <w:gridCol w:w="1310"/>
        <w:gridCol w:w="1310"/>
        <w:gridCol w:w="1310"/>
        <w:gridCol w:w="1315"/>
        <w:gridCol w:w="1305"/>
      </w:tblGrid>
      <w:tr w:rsidR="007254BE">
        <w:trPr>
          <w:trHeight w:val="383"/>
        </w:trPr>
        <w:tc>
          <w:tcPr>
            <w:tcW w:w="11337" w:type="dxa"/>
            <w:gridSpan w:val="7"/>
            <w:shd w:val="clear" w:color="auto" w:fill="D4E7F4"/>
          </w:tcPr>
          <w:p w:rsidR="007254BE" w:rsidRDefault="00AE1B41">
            <w:pPr>
              <w:pStyle w:val="TableParagraph"/>
              <w:spacing w:before="42"/>
              <w:ind w:left="66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lastRenderedPageBreak/>
              <w:t>Стоимость</w:t>
            </w:r>
            <w:r>
              <w:rPr>
                <w:rFonts w:ascii="Arial" w:hAns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за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>сутки</w:t>
            </w:r>
          </w:p>
        </w:tc>
      </w:tr>
      <w:tr w:rsidR="007254BE">
        <w:trPr>
          <w:trHeight w:val="1057"/>
        </w:trPr>
        <w:tc>
          <w:tcPr>
            <w:tcW w:w="3477" w:type="dxa"/>
            <w:shd w:val="clear" w:color="auto" w:fill="D4E7F4"/>
          </w:tcPr>
          <w:p w:rsidR="007254BE" w:rsidRDefault="007254BE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:rsidR="007254BE" w:rsidRDefault="00AE1B41">
            <w:pPr>
              <w:pStyle w:val="TableParagraph"/>
              <w:spacing w:before="0"/>
              <w:ind w:left="86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1F20"/>
                <w:spacing w:val="-2"/>
                <w:sz w:val="20"/>
              </w:rPr>
              <w:t>Категории</w:t>
            </w:r>
            <w:r>
              <w:rPr>
                <w:rFonts w:ascii="Arial" w:hAnsi="Arial"/>
                <w:color w:val="231F20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номеров</w:t>
            </w:r>
          </w:p>
        </w:tc>
        <w:tc>
          <w:tcPr>
            <w:tcW w:w="1310" w:type="dxa"/>
            <w:shd w:val="clear" w:color="auto" w:fill="D4E7F4"/>
          </w:tcPr>
          <w:p w:rsidR="007254BE" w:rsidRDefault="007254BE">
            <w:pPr>
              <w:pStyle w:val="TableParagraph"/>
              <w:spacing w:before="6"/>
              <w:rPr>
                <w:rFonts w:ascii="Arial"/>
                <w:sz w:val="21"/>
              </w:rPr>
            </w:pPr>
          </w:p>
          <w:p w:rsidR="007254BE" w:rsidRDefault="00AE1B41">
            <w:pPr>
              <w:pStyle w:val="TableParagraph"/>
              <w:spacing w:before="0" w:line="249" w:lineRule="auto"/>
              <w:ind w:left="229" w:right="136" w:hanging="46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231F20"/>
                <w:sz w:val="20"/>
              </w:rPr>
              <w:t>осн</w:t>
            </w:r>
            <w:proofErr w:type="spellEnd"/>
            <w:r>
              <w:rPr>
                <w:rFonts w:ascii="Arial" w:hAnsi="Arial"/>
                <w:color w:val="231F20"/>
                <w:sz w:val="20"/>
              </w:rPr>
              <w:t>.</w:t>
            </w:r>
            <w:r>
              <w:rPr>
                <w:rFonts w:ascii="Arial" w:hAns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 xml:space="preserve">место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взрослый</w:t>
            </w:r>
          </w:p>
        </w:tc>
        <w:tc>
          <w:tcPr>
            <w:tcW w:w="1310" w:type="dxa"/>
            <w:shd w:val="clear" w:color="auto" w:fill="D4E7F4"/>
          </w:tcPr>
          <w:p w:rsidR="007254BE" w:rsidRDefault="007254BE">
            <w:pPr>
              <w:pStyle w:val="TableParagraph"/>
              <w:spacing w:before="6"/>
              <w:rPr>
                <w:rFonts w:ascii="Arial"/>
                <w:sz w:val="21"/>
              </w:rPr>
            </w:pPr>
          </w:p>
          <w:p w:rsidR="007254BE" w:rsidRDefault="00AE1B41">
            <w:pPr>
              <w:pStyle w:val="TableParagraph"/>
              <w:spacing w:before="0" w:line="249" w:lineRule="auto"/>
              <w:ind w:left="297" w:right="136" w:hanging="114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231F20"/>
                <w:sz w:val="20"/>
              </w:rPr>
              <w:t>осн</w:t>
            </w:r>
            <w:proofErr w:type="spellEnd"/>
            <w:r>
              <w:rPr>
                <w:rFonts w:ascii="Arial" w:hAnsi="Arial"/>
                <w:color w:val="231F20"/>
                <w:sz w:val="20"/>
              </w:rPr>
              <w:t>.</w:t>
            </w:r>
            <w:r>
              <w:rPr>
                <w:rFonts w:ascii="Arial" w:hAns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 xml:space="preserve">место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ребёнок</w:t>
            </w:r>
          </w:p>
        </w:tc>
        <w:tc>
          <w:tcPr>
            <w:tcW w:w="1310" w:type="dxa"/>
            <w:shd w:val="clear" w:color="auto" w:fill="D4E7F4"/>
          </w:tcPr>
          <w:p w:rsidR="007254BE" w:rsidRDefault="00AE1B41">
            <w:pPr>
              <w:pStyle w:val="TableParagraph"/>
              <w:spacing w:before="127" w:line="249" w:lineRule="auto"/>
              <w:ind w:left="176" w:right="135" w:firstLine="53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1F20"/>
                <w:spacing w:val="-2"/>
                <w:sz w:val="20"/>
              </w:rPr>
              <w:t xml:space="preserve">взрослый </w:t>
            </w:r>
            <w:r>
              <w:rPr>
                <w:rFonts w:ascii="Arial" w:hAnsi="Arial"/>
                <w:color w:val="231F20"/>
                <w:sz w:val="20"/>
              </w:rPr>
              <w:t>на первое доп.</w:t>
            </w:r>
            <w:r>
              <w:rPr>
                <w:rFonts w:ascii="Arial" w:hAns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место</w:t>
            </w:r>
          </w:p>
        </w:tc>
        <w:tc>
          <w:tcPr>
            <w:tcW w:w="1310" w:type="dxa"/>
            <w:shd w:val="clear" w:color="auto" w:fill="D4E7F4"/>
          </w:tcPr>
          <w:p w:rsidR="007254BE" w:rsidRDefault="00AE1B41">
            <w:pPr>
              <w:pStyle w:val="TableParagraph"/>
              <w:spacing w:before="127" w:line="249" w:lineRule="auto"/>
              <w:ind w:left="176" w:right="135" w:firstLine="53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1F20"/>
                <w:spacing w:val="-2"/>
                <w:sz w:val="20"/>
              </w:rPr>
              <w:t xml:space="preserve">взрослый </w:t>
            </w:r>
            <w:r>
              <w:rPr>
                <w:rFonts w:ascii="Arial" w:hAnsi="Arial"/>
                <w:color w:val="231F20"/>
                <w:sz w:val="20"/>
              </w:rPr>
              <w:t>на второе доп.</w:t>
            </w:r>
            <w:r>
              <w:rPr>
                <w:rFonts w:ascii="Arial" w:hAns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место</w:t>
            </w:r>
          </w:p>
        </w:tc>
        <w:tc>
          <w:tcPr>
            <w:tcW w:w="1315" w:type="dxa"/>
            <w:shd w:val="clear" w:color="auto" w:fill="D4E7F4"/>
          </w:tcPr>
          <w:p w:rsidR="007254BE" w:rsidRDefault="00AE1B41">
            <w:pPr>
              <w:pStyle w:val="TableParagraph"/>
              <w:spacing w:before="127" w:line="249" w:lineRule="auto"/>
              <w:ind w:left="122" w:right="86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1F20"/>
                <w:sz w:val="20"/>
              </w:rPr>
              <w:t>ребёнок на первое</w:t>
            </w:r>
            <w:r>
              <w:rPr>
                <w:rFonts w:ascii="Arial" w:hAns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 xml:space="preserve">доп.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место</w:t>
            </w:r>
          </w:p>
        </w:tc>
        <w:tc>
          <w:tcPr>
            <w:tcW w:w="1305" w:type="dxa"/>
            <w:shd w:val="clear" w:color="auto" w:fill="D4E7F4"/>
          </w:tcPr>
          <w:p w:rsidR="007254BE" w:rsidRDefault="00AE1B41">
            <w:pPr>
              <w:pStyle w:val="TableParagraph"/>
              <w:spacing w:before="127" w:line="249" w:lineRule="auto"/>
              <w:ind w:left="127" w:right="92" w:firstLine="1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1F20"/>
                <w:sz w:val="20"/>
              </w:rPr>
              <w:t xml:space="preserve">ребёнок на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второе</w:t>
            </w:r>
            <w:r>
              <w:rPr>
                <w:rFonts w:ascii="Arial" w:hAns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доп. место</w:t>
            </w:r>
          </w:p>
        </w:tc>
      </w:tr>
      <w:tr w:rsidR="007254BE">
        <w:trPr>
          <w:trHeight w:val="783"/>
        </w:trPr>
        <w:tc>
          <w:tcPr>
            <w:tcW w:w="3477" w:type="dxa"/>
          </w:tcPr>
          <w:p w:rsidR="007254BE" w:rsidRDefault="00AE1B41">
            <w:pPr>
              <w:pStyle w:val="TableParagraph"/>
              <w:spacing w:before="123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Корпус </w:t>
            </w:r>
            <w:r>
              <w:rPr>
                <w:color w:val="231F20"/>
                <w:spacing w:val="-5"/>
                <w:sz w:val="20"/>
              </w:rPr>
              <w:t>3,</w:t>
            </w:r>
          </w:p>
          <w:p w:rsidR="007254BE" w:rsidRDefault="00AE1B41">
            <w:pPr>
              <w:pStyle w:val="TableParagraph"/>
              <w:spacing w:before="0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местный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left="302" w:right="2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800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140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380</w:t>
            </w:r>
          </w:p>
        </w:tc>
        <w:tc>
          <w:tcPr>
            <w:tcW w:w="1315" w:type="dxa"/>
          </w:tcPr>
          <w:p w:rsidR="007254BE" w:rsidRDefault="00AE1B41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010</w:t>
            </w:r>
          </w:p>
        </w:tc>
        <w:tc>
          <w:tcPr>
            <w:tcW w:w="1305" w:type="dxa"/>
          </w:tcPr>
          <w:p w:rsidR="007254BE" w:rsidRDefault="00AE1B41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630</w:t>
            </w:r>
          </w:p>
        </w:tc>
      </w:tr>
      <w:tr w:rsidR="007254BE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spacing w:before="12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3,</w:t>
            </w:r>
          </w:p>
          <w:p w:rsidR="007254BE" w:rsidRDefault="00AE1B41">
            <w:pPr>
              <w:pStyle w:val="TableParagraph"/>
              <w:spacing w:before="0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малометражный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11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200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660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220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690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470</w:t>
            </w:r>
          </w:p>
        </w:tc>
      </w:tr>
      <w:tr w:rsidR="007254BE">
        <w:trPr>
          <w:trHeight w:val="783"/>
        </w:trPr>
        <w:tc>
          <w:tcPr>
            <w:tcW w:w="3477" w:type="dxa"/>
          </w:tcPr>
          <w:p w:rsidR="007254BE" w:rsidRDefault="00AE1B41">
            <w:pPr>
              <w:pStyle w:val="TableParagraph"/>
              <w:spacing w:before="123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3,</w:t>
            </w:r>
          </w:p>
          <w:p w:rsidR="007254BE" w:rsidRDefault="00AE1B41">
            <w:pPr>
              <w:pStyle w:val="TableParagraph"/>
              <w:spacing w:before="0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2х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4"/>
                <w:sz w:val="20"/>
              </w:rPr>
              <w:t xml:space="preserve"> люкс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left="302" w:right="2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7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100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left="301" w:right="2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350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230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410</w:t>
            </w:r>
          </w:p>
        </w:tc>
        <w:tc>
          <w:tcPr>
            <w:tcW w:w="1315" w:type="dxa"/>
          </w:tcPr>
          <w:p w:rsidR="007254BE" w:rsidRDefault="00AE1B41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480</w:t>
            </w:r>
          </w:p>
        </w:tc>
        <w:tc>
          <w:tcPr>
            <w:tcW w:w="1305" w:type="dxa"/>
          </w:tcPr>
          <w:p w:rsidR="007254BE" w:rsidRDefault="00AE1B41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660</w:t>
            </w:r>
          </w:p>
        </w:tc>
      </w:tr>
      <w:tr w:rsidR="007254BE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spacing w:before="12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5</w:t>
            </w:r>
          </w:p>
          <w:p w:rsidR="007254BE" w:rsidRDefault="00AE1B41">
            <w:pPr>
              <w:pStyle w:val="TableParagraph"/>
              <w:spacing w:before="0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местный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11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500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750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250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750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500</w:t>
            </w:r>
          </w:p>
        </w:tc>
      </w:tr>
      <w:tr w:rsidR="007254BE">
        <w:trPr>
          <w:trHeight w:val="783"/>
        </w:trPr>
        <w:tc>
          <w:tcPr>
            <w:tcW w:w="3477" w:type="dxa"/>
          </w:tcPr>
          <w:p w:rsidR="007254BE" w:rsidRDefault="00AE1B41">
            <w:pPr>
              <w:pStyle w:val="TableParagraph"/>
              <w:spacing w:before="156" w:line="204" w:lineRule="auto"/>
              <w:ind w:left="100" w:right="2037"/>
              <w:rPr>
                <w:sz w:val="20"/>
              </w:rPr>
            </w:pPr>
            <w:r>
              <w:rPr>
                <w:color w:val="231F20"/>
                <w:sz w:val="20"/>
              </w:rPr>
              <w:t>Корпус 4, 5 2х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left="302" w:right="2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600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left="301" w:right="2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850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480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160</w:t>
            </w:r>
          </w:p>
        </w:tc>
        <w:tc>
          <w:tcPr>
            <w:tcW w:w="1315" w:type="dxa"/>
          </w:tcPr>
          <w:p w:rsidR="007254BE" w:rsidRDefault="00AE1B41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570</w:t>
            </w:r>
          </w:p>
        </w:tc>
        <w:tc>
          <w:tcPr>
            <w:tcW w:w="1305" w:type="dxa"/>
          </w:tcPr>
          <w:p w:rsidR="007254BE" w:rsidRDefault="00AE1B41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410</w:t>
            </w:r>
          </w:p>
        </w:tc>
      </w:tr>
      <w:tr w:rsidR="007254BE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spacing w:before="12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6,</w:t>
            </w:r>
          </w:p>
          <w:p w:rsidR="007254BE" w:rsidRDefault="00AE1B41">
            <w:pPr>
              <w:pStyle w:val="TableParagraph"/>
              <w:spacing w:before="0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2х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малый</w:t>
            </w:r>
            <w:r>
              <w:rPr>
                <w:color w:val="231F20"/>
                <w:spacing w:val="-4"/>
                <w:sz w:val="20"/>
              </w:rPr>
              <w:t xml:space="preserve"> люкс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11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8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000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10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7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200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640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680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840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880</w:t>
            </w:r>
          </w:p>
        </w:tc>
      </w:tr>
      <w:tr w:rsidR="007254BE">
        <w:trPr>
          <w:trHeight w:val="783"/>
        </w:trPr>
        <w:tc>
          <w:tcPr>
            <w:tcW w:w="3477" w:type="dxa"/>
          </w:tcPr>
          <w:p w:rsidR="007254BE" w:rsidRDefault="00AE1B41">
            <w:pPr>
              <w:pStyle w:val="TableParagraph"/>
              <w:spacing w:before="123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6,</w:t>
            </w:r>
          </w:p>
          <w:p w:rsidR="007254BE" w:rsidRDefault="00AE1B41">
            <w:pPr>
              <w:pStyle w:val="TableParagraph"/>
              <w:spacing w:before="0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2х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обычный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люкс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left="302" w:right="2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8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800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left="301" w:right="2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8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000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880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760</w:t>
            </w:r>
          </w:p>
        </w:tc>
        <w:tc>
          <w:tcPr>
            <w:tcW w:w="1315" w:type="dxa"/>
          </w:tcPr>
          <w:p w:rsidR="007254BE" w:rsidRDefault="00AE1B41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080</w:t>
            </w:r>
          </w:p>
        </w:tc>
        <w:tc>
          <w:tcPr>
            <w:tcW w:w="1305" w:type="dxa"/>
          </w:tcPr>
          <w:p w:rsidR="007254BE" w:rsidRDefault="00AE1B41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960</w:t>
            </w:r>
          </w:p>
        </w:tc>
      </w:tr>
      <w:tr w:rsidR="007254BE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spacing w:before="12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6,</w:t>
            </w:r>
          </w:p>
          <w:p w:rsidR="007254BE" w:rsidRDefault="00AE1B41">
            <w:pPr>
              <w:pStyle w:val="TableParagraph"/>
              <w:spacing w:before="0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3х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полный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люкс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11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100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10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300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570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990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770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190</w:t>
            </w:r>
          </w:p>
        </w:tc>
      </w:tr>
      <w:tr w:rsidR="007254BE">
        <w:trPr>
          <w:trHeight w:val="783"/>
        </w:trPr>
        <w:tc>
          <w:tcPr>
            <w:tcW w:w="3477" w:type="dxa"/>
          </w:tcPr>
          <w:p w:rsidR="007254BE" w:rsidRDefault="00AE1B41">
            <w:pPr>
              <w:pStyle w:val="TableParagraph"/>
              <w:spacing w:before="156" w:line="204" w:lineRule="auto"/>
              <w:ind w:left="100" w:right="2038"/>
              <w:rPr>
                <w:sz w:val="20"/>
              </w:rPr>
            </w:pPr>
            <w:r>
              <w:rPr>
                <w:color w:val="231F20"/>
                <w:sz w:val="20"/>
              </w:rPr>
              <w:t>Корпус 7, 2х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left="302" w:right="2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000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left="301" w:right="2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250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300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100</w:t>
            </w:r>
          </w:p>
        </w:tc>
        <w:tc>
          <w:tcPr>
            <w:tcW w:w="1315" w:type="dxa"/>
          </w:tcPr>
          <w:p w:rsidR="007254BE" w:rsidRDefault="00AE1B41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450</w:t>
            </w:r>
          </w:p>
        </w:tc>
        <w:tc>
          <w:tcPr>
            <w:tcW w:w="1305" w:type="dxa"/>
          </w:tcPr>
          <w:p w:rsidR="007254BE" w:rsidRDefault="00AE1B41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350</w:t>
            </w:r>
          </w:p>
        </w:tc>
      </w:tr>
      <w:tr w:rsidR="007254BE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spacing w:before="12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7,</w:t>
            </w:r>
          </w:p>
          <w:p w:rsidR="007254BE" w:rsidRDefault="00AE1B41">
            <w:pPr>
              <w:pStyle w:val="TableParagraph"/>
              <w:spacing w:before="0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местный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11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600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480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160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570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410</w:t>
            </w:r>
          </w:p>
        </w:tc>
      </w:tr>
      <w:tr w:rsidR="007254BE">
        <w:trPr>
          <w:trHeight w:val="783"/>
        </w:trPr>
        <w:tc>
          <w:tcPr>
            <w:tcW w:w="3477" w:type="dxa"/>
          </w:tcPr>
          <w:p w:rsidR="007254BE" w:rsidRDefault="00AE1B41">
            <w:pPr>
              <w:pStyle w:val="TableParagraph"/>
              <w:spacing w:before="123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7,</w:t>
            </w:r>
          </w:p>
          <w:p w:rsidR="007254BE" w:rsidRDefault="00AE1B41">
            <w:pPr>
              <w:pStyle w:val="TableParagraph"/>
              <w:spacing w:before="0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2х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4"/>
                <w:sz w:val="20"/>
              </w:rPr>
              <w:t xml:space="preserve"> люкс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left="302" w:right="2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500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left="301" w:right="2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750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750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250</w:t>
            </w:r>
          </w:p>
        </w:tc>
        <w:tc>
          <w:tcPr>
            <w:tcW w:w="1315" w:type="dxa"/>
          </w:tcPr>
          <w:p w:rsidR="007254BE" w:rsidRDefault="00AE1B41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000</w:t>
            </w:r>
          </w:p>
        </w:tc>
        <w:tc>
          <w:tcPr>
            <w:tcW w:w="1305" w:type="dxa"/>
          </w:tcPr>
          <w:p w:rsidR="007254BE" w:rsidRDefault="00AE1B41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500</w:t>
            </w:r>
          </w:p>
        </w:tc>
      </w:tr>
      <w:tr w:rsidR="007254BE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spacing w:before="12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7,</w:t>
            </w:r>
          </w:p>
          <w:p w:rsidR="007254BE" w:rsidRDefault="00AE1B41">
            <w:pPr>
              <w:pStyle w:val="TableParagraph"/>
              <w:spacing w:before="0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2х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семейный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11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000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10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250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300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100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450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350</w:t>
            </w:r>
          </w:p>
        </w:tc>
      </w:tr>
      <w:tr w:rsidR="007254BE">
        <w:trPr>
          <w:trHeight w:val="783"/>
        </w:trPr>
        <w:tc>
          <w:tcPr>
            <w:tcW w:w="3477" w:type="dxa"/>
          </w:tcPr>
          <w:p w:rsidR="007254BE" w:rsidRDefault="00AE1B41">
            <w:pPr>
              <w:pStyle w:val="TableParagraph"/>
              <w:spacing w:before="156" w:line="204" w:lineRule="auto"/>
              <w:ind w:left="100" w:right="967"/>
              <w:rPr>
                <w:sz w:val="20"/>
              </w:rPr>
            </w:pPr>
            <w:r>
              <w:rPr>
                <w:color w:val="231F20"/>
                <w:sz w:val="20"/>
              </w:rPr>
              <w:t>Коттедж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№1,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 2х местный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left="302" w:right="2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900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left="301" w:right="2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150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570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190</w:t>
            </w:r>
          </w:p>
        </w:tc>
        <w:tc>
          <w:tcPr>
            <w:tcW w:w="1315" w:type="dxa"/>
          </w:tcPr>
          <w:p w:rsidR="007254BE" w:rsidRDefault="00AE1B41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820</w:t>
            </w:r>
          </w:p>
        </w:tc>
        <w:tc>
          <w:tcPr>
            <w:tcW w:w="1305" w:type="dxa"/>
          </w:tcPr>
          <w:p w:rsidR="007254BE" w:rsidRDefault="00AE1B41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440</w:t>
            </w:r>
          </w:p>
        </w:tc>
      </w:tr>
      <w:tr w:rsidR="007254BE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spacing w:before="12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Коттедж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№5</w:t>
            </w:r>
          </w:p>
          <w:p w:rsidR="007254BE" w:rsidRDefault="00AE1B41">
            <w:pPr>
              <w:pStyle w:val="TableParagraph"/>
              <w:spacing w:before="0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семейный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11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300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990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330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240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580</w:t>
            </w:r>
          </w:p>
        </w:tc>
      </w:tr>
      <w:tr w:rsidR="007254BE">
        <w:trPr>
          <w:trHeight w:val="783"/>
        </w:trPr>
        <w:tc>
          <w:tcPr>
            <w:tcW w:w="3477" w:type="dxa"/>
          </w:tcPr>
          <w:p w:rsidR="007254BE" w:rsidRDefault="00AE1B41">
            <w:pPr>
              <w:pStyle w:val="TableParagraph"/>
              <w:spacing w:before="156" w:line="204" w:lineRule="auto"/>
              <w:ind w:left="100" w:right="1971"/>
              <w:rPr>
                <w:sz w:val="20"/>
              </w:rPr>
            </w:pPr>
            <w:r>
              <w:rPr>
                <w:color w:val="231F20"/>
                <w:sz w:val="20"/>
              </w:rPr>
              <w:t>Коттедж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№5 2х местный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left="302" w:right="2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800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left="301" w:right="2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050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840</w:t>
            </w:r>
          </w:p>
        </w:tc>
        <w:tc>
          <w:tcPr>
            <w:tcW w:w="1310" w:type="dxa"/>
          </w:tcPr>
          <w:p w:rsidR="007254BE" w:rsidRDefault="00AE1B41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280</w:t>
            </w:r>
          </w:p>
        </w:tc>
        <w:tc>
          <w:tcPr>
            <w:tcW w:w="1315" w:type="dxa"/>
          </w:tcPr>
          <w:p w:rsidR="007254BE" w:rsidRDefault="00AE1B41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090</w:t>
            </w:r>
          </w:p>
        </w:tc>
        <w:tc>
          <w:tcPr>
            <w:tcW w:w="1305" w:type="dxa"/>
          </w:tcPr>
          <w:p w:rsidR="007254BE" w:rsidRDefault="00AE1B41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530</w:t>
            </w:r>
          </w:p>
        </w:tc>
      </w:tr>
      <w:tr w:rsidR="007254BE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spacing w:before="156" w:line="204" w:lineRule="auto"/>
              <w:ind w:left="77" w:right="1743"/>
              <w:rPr>
                <w:sz w:val="20"/>
              </w:rPr>
            </w:pPr>
            <w:r>
              <w:rPr>
                <w:color w:val="231F20"/>
                <w:sz w:val="20"/>
              </w:rPr>
              <w:t>Коттедж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№6 3х местный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11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800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10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050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840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280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090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7254BE" w:rsidRDefault="00AE1B41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530</w:t>
            </w:r>
          </w:p>
        </w:tc>
      </w:tr>
    </w:tbl>
    <w:p w:rsidR="00AE1B41" w:rsidRDefault="00AE1B41"/>
    <w:sectPr w:rsidR="00AE1B41">
      <w:type w:val="continuous"/>
      <w:pgSz w:w="11910" w:h="16840"/>
      <w:pgMar w:top="260" w:right="1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54BE"/>
    <w:rsid w:val="007254BE"/>
    <w:rsid w:val="00AE1B41"/>
    <w:rsid w:val="00F3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628F"/>
  <w15:docId w15:val="{93C3CAD1-63BD-44E8-94FE-6D50E820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16"/>
      <w:szCs w:val="16"/>
    </w:rPr>
  </w:style>
  <w:style w:type="paragraph" w:styleId="a4">
    <w:name w:val="Title"/>
    <w:basedOn w:val="a"/>
    <w:uiPriority w:val="1"/>
    <w:qFormat/>
    <w:pPr>
      <w:spacing w:line="448" w:lineRule="exact"/>
      <w:ind w:left="3506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Эля</cp:lastModifiedBy>
  <cp:revision>2</cp:revision>
  <dcterms:created xsi:type="dcterms:W3CDTF">2022-03-12T08:52:00Z</dcterms:created>
  <dcterms:modified xsi:type="dcterms:W3CDTF">2022-03-12T08:52:00Z</dcterms:modified>
</cp:coreProperties>
</file>